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15245B">
        <w:rPr>
          <w:rFonts w:ascii="Times New Roman" w:hAnsi="Times New Roman" w:cs="Times New Roman"/>
          <w:b/>
          <w:bCs/>
          <w:color w:val="auto"/>
          <w:sz w:val="20"/>
          <w:szCs w:val="20"/>
        </w:rPr>
        <w:t>МБОУ «Средняя общеобразовательная школа №58» Советского района г</w:t>
      </w:r>
      <w:proofErr w:type="gramStart"/>
      <w:r w:rsidRPr="0015245B">
        <w:rPr>
          <w:rFonts w:ascii="Times New Roman" w:hAnsi="Times New Roman" w:cs="Times New Roman"/>
          <w:b/>
          <w:bCs/>
          <w:color w:val="auto"/>
          <w:sz w:val="20"/>
          <w:szCs w:val="20"/>
        </w:rPr>
        <w:t>.К</w:t>
      </w:r>
      <w:proofErr w:type="gramEnd"/>
      <w:r w:rsidRPr="0015245B">
        <w:rPr>
          <w:rFonts w:ascii="Times New Roman" w:hAnsi="Times New Roman" w:cs="Times New Roman"/>
          <w:b/>
          <w:bCs/>
          <w:color w:val="auto"/>
          <w:sz w:val="20"/>
          <w:szCs w:val="20"/>
        </w:rPr>
        <w:t>азани</w:t>
      </w:r>
    </w:p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3332"/>
        <w:gridCol w:w="3332"/>
        <w:gridCol w:w="3332"/>
      </w:tblGrid>
      <w:tr w:rsidR="00B33739" w:rsidRPr="0015245B" w:rsidTr="00B33739">
        <w:tc>
          <w:tcPr>
            <w:tcW w:w="3332" w:type="dxa"/>
          </w:tcPr>
          <w:p w:rsidR="00B33739" w:rsidRPr="00B42E29" w:rsidRDefault="00B33739" w:rsidP="00C31F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0" w:name="_GoBack" w:colFirst="0" w:colLast="2"/>
            <w:r w:rsidRPr="00B42E29">
              <w:rPr>
                <w:rFonts w:ascii="Times New Roman" w:hAnsi="Times New Roman"/>
                <w:bCs/>
                <w:sz w:val="20"/>
                <w:szCs w:val="20"/>
              </w:rPr>
              <w:t>ПРИНЯТО</w:t>
            </w:r>
          </w:p>
          <w:p w:rsidR="00B33739" w:rsidRPr="00B42E29" w:rsidRDefault="00B33739" w:rsidP="00C31F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E29">
              <w:rPr>
                <w:rFonts w:ascii="Times New Roman" w:hAnsi="Times New Roman"/>
                <w:bCs/>
                <w:sz w:val="20"/>
                <w:szCs w:val="20"/>
              </w:rPr>
              <w:t>на общем собрании</w:t>
            </w:r>
          </w:p>
          <w:p w:rsidR="00B33739" w:rsidRPr="00B42E29" w:rsidRDefault="00B33739" w:rsidP="00C31F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E29">
              <w:rPr>
                <w:rFonts w:ascii="Times New Roman" w:hAnsi="Times New Roman"/>
                <w:bCs/>
                <w:sz w:val="20"/>
                <w:szCs w:val="20"/>
              </w:rPr>
              <w:t>МБОУ «Школа №58»</w:t>
            </w:r>
          </w:p>
          <w:p w:rsidR="00B33739" w:rsidRPr="00B42E29" w:rsidRDefault="00B33739" w:rsidP="00C31F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E29">
              <w:rPr>
                <w:rFonts w:ascii="Times New Roman" w:hAnsi="Times New Roman"/>
                <w:bCs/>
                <w:sz w:val="20"/>
                <w:szCs w:val="20"/>
              </w:rPr>
              <w:t>Протокол №___ от ______2013г.</w:t>
            </w:r>
          </w:p>
        </w:tc>
        <w:tc>
          <w:tcPr>
            <w:tcW w:w="3332" w:type="dxa"/>
          </w:tcPr>
          <w:tbl>
            <w:tblPr>
              <w:tblW w:w="9571" w:type="dxa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B33739" w:rsidRPr="00B42E29" w:rsidTr="00B33739">
              <w:tc>
                <w:tcPr>
                  <w:tcW w:w="3190" w:type="dxa"/>
                  <w:hideMark/>
                </w:tcPr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ПРИНЯТО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на педагогическом совете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МБОУ «Школа №58»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Протокол № </w:t>
                  </w: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3</w:t>
                  </w: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 от </w:t>
                  </w: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12.10.</w:t>
                  </w: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2016г.</w:t>
                  </w:r>
                </w:p>
              </w:tc>
              <w:tc>
                <w:tcPr>
                  <w:tcW w:w="3191" w:type="dxa"/>
                  <w:hideMark/>
                </w:tcPr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УТВЕРЖДЕНО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Директор МБОУ «Школа №58»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_______ </w:t>
                  </w:r>
                  <w:proofErr w:type="spellStart"/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Г.З.Коптелова</w:t>
                  </w:r>
                  <w:proofErr w:type="spellEnd"/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Приказ № 234 от 01.09.2016г.</w:t>
                  </w:r>
                </w:p>
              </w:tc>
            </w:tr>
          </w:tbl>
          <w:p w:rsidR="00B33739" w:rsidRPr="00B42E29" w:rsidRDefault="00B33739" w:rsidP="00C31F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</w:tcPr>
          <w:tbl>
            <w:tblPr>
              <w:tblW w:w="9571" w:type="dxa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B33739" w:rsidRPr="00B42E29" w:rsidTr="00B33739">
              <w:tc>
                <w:tcPr>
                  <w:tcW w:w="3190" w:type="dxa"/>
                  <w:hideMark/>
                </w:tcPr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УТВЕРЖДАЮ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ИО директора</w:t>
                  </w:r>
                </w:p>
                <w:p w:rsidR="00B3373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МБОУ «Школа №58»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_________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А.Ю.Гусманова</w:t>
                  </w:r>
                  <w:proofErr w:type="spellEnd"/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Приказ</w:t>
                  </w: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 № </w:t>
                  </w: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___</w:t>
                  </w: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от </w:t>
                  </w:r>
                  <w:r>
                    <w:rPr>
                      <w:rFonts w:ascii="Times New Roman" w:hAnsi="Times New Roman"/>
                      <w:bCs/>
                      <w:color w:val="595959" w:themeColor="text1" w:themeTint="A6"/>
                      <w:sz w:val="20"/>
                      <w:szCs w:val="20"/>
                    </w:rPr>
                    <w:t>______</w:t>
                  </w: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2016г.</w:t>
                  </w:r>
                </w:p>
              </w:tc>
              <w:tc>
                <w:tcPr>
                  <w:tcW w:w="3191" w:type="dxa"/>
                  <w:hideMark/>
                </w:tcPr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УТВЕРЖДЕНО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Директор МБОУ «Школа №58»</w:t>
                  </w:r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 xml:space="preserve">_______ </w:t>
                  </w:r>
                  <w:proofErr w:type="spellStart"/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Г.З.Коптелова</w:t>
                  </w:r>
                  <w:proofErr w:type="spellEnd"/>
                </w:p>
                <w:p w:rsidR="00B33739" w:rsidRPr="00B42E29" w:rsidRDefault="00B33739" w:rsidP="00C31FBA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</w:pPr>
                  <w:r w:rsidRPr="00B42E29">
                    <w:rPr>
                      <w:rFonts w:ascii="Times New Roman" w:hAnsi="Times New Roman" w:cs="Times New Roman"/>
                      <w:bCs/>
                      <w:color w:val="595959" w:themeColor="text1" w:themeTint="A6"/>
                      <w:sz w:val="20"/>
                      <w:szCs w:val="20"/>
                    </w:rPr>
                    <w:t>Приказ № 234 от 01.09.2016г.</w:t>
                  </w:r>
                </w:p>
              </w:tc>
            </w:tr>
          </w:tbl>
          <w:p w:rsidR="00B33739" w:rsidRPr="00B42E29" w:rsidRDefault="00B33739" w:rsidP="00C31F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color w:val="auto"/>
        </w:rPr>
      </w:pPr>
    </w:p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b/>
          <w:color w:val="auto"/>
        </w:rPr>
        <w:t xml:space="preserve">ПОЛОЖЕНИЕ </w:t>
      </w:r>
    </w:p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b/>
          <w:color w:val="auto"/>
        </w:rPr>
        <w:t xml:space="preserve">о текущем контроле успеваемости </w:t>
      </w:r>
    </w:p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b/>
          <w:color w:val="auto"/>
        </w:rPr>
        <w:t>и промежуточной аттестации учащихся</w:t>
      </w:r>
    </w:p>
    <w:p w:rsidR="00502EB2" w:rsidRPr="0015245B" w:rsidRDefault="00502EB2" w:rsidP="00D427E3">
      <w:pPr>
        <w:jc w:val="center"/>
        <w:rPr>
          <w:rFonts w:ascii="Times New Roman" w:hAnsi="Times New Roman" w:cs="Times New Roman"/>
          <w:b/>
          <w:color w:val="auto"/>
        </w:rPr>
      </w:pPr>
    </w:p>
    <w:p w:rsidR="00502EB2" w:rsidRPr="0015245B" w:rsidRDefault="00502EB2" w:rsidP="00D427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b/>
          <w:color w:val="auto"/>
        </w:rPr>
        <w:t>Общие положения.</w:t>
      </w:r>
    </w:p>
    <w:p w:rsidR="00802E93" w:rsidRPr="0015245B" w:rsidRDefault="00502EB2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Настоящее Положение о текущем контроле успеваемости и промежуточной аттестации учащихся (далее – Положение) определяет формы, периодичность и порядок проведения текущего контроля успеваемости и промежуточной аттестации учащихся, а также порядок оформления их результатов в Муниципальном бюджетном общеобразовательном учреждении «Средняя общеобразовательная школа №58» Советского района г</w:t>
      </w:r>
      <w:proofErr w:type="gramStart"/>
      <w:r w:rsidRPr="0015245B">
        <w:rPr>
          <w:rFonts w:ascii="Times New Roman" w:hAnsi="Times New Roman" w:cs="Times New Roman"/>
          <w:color w:val="auto"/>
        </w:rPr>
        <w:t>.К</w:t>
      </w:r>
      <w:proofErr w:type="gramEnd"/>
      <w:r w:rsidRPr="0015245B">
        <w:rPr>
          <w:rFonts w:ascii="Times New Roman" w:hAnsi="Times New Roman" w:cs="Times New Roman"/>
          <w:color w:val="auto"/>
        </w:rPr>
        <w:t>азани (далее – Школа) при освоении учащимися основных общеобразовательных программ начального, основного и среднего общего образования.</w:t>
      </w:r>
    </w:p>
    <w:p w:rsidR="00502EB2" w:rsidRPr="0015245B" w:rsidRDefault="00502EB2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proofErr w:type="gramStart"/>
      <w:r w:rsidRPr="0015245B">
        <w:rPr>
          <w:rFonts w:ascii="Times New Roman" w:hAnsi="Times New Roman" w:cs="Times New Roman"/>
          <w:color w:val="auto"/>
        </w:rPr>
        <w:t xml:space="preserve">Настоящее Положение разработано в соответствии с Федеральным Законом от 29.12.2012 г. № 273-ФЗ «Об образовании в Российской Федерации», Правилами осуществления мониторинга системы образования (Постановление Правительства РФ от05.08.2013 г. №662), Федеральными государственными образовательными стандартами начального, основного, среднего общего образования (приказы </w:t>
      </w:r>
      <w:proofErr w:type="spellStart"/>
      <w:r w:rsidRPr="0015245B">
        <w:rPr>
          <w:rFonts w:ascii="Times New Roman" w:hAnsi="Times New Roman" w:cs="Times New Roman"/>
          <w:color w:val="auto"/>
        </w:rPr>
        <w:t>Минобрнауки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РФ от 06.10.2009 № 373, от 17.12.2010 № 1897, от 17.05.2012 № 413), Уставом Школы.</w:t>
      </w:r>
      <w:proofErr w:type="gramEnd"/>
    </w:p>
    <w:p w:rsidR="00502EB2" w:rsidRPr="0015245B" w:rsidRDefault="00502EB2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При разработке раздела 5 настоящего Положения дополнительно использованы: </w:t>
      </w:r>
      <w:proofErr w:type="gramStart"/>
      <w:r w:rsidRPr="0015245B">
        <w:rPr>
          <w:rFonts w:ascii="Times New Roman" w:hAnsi="Times New Roman" w:cs="Times New Roman"/>
          <w:color w:val="auto"/>
        </w:rPr>
        <w:t xml:space="preserve">Федеральные законы от 27.07.2006 № 152-ФЗ «О персональных данных», от 27.07.2006 №149-ФЗ «Об информации, информационных технологиях и о защите информации», </w:t>
      </w:r>
      <w:r w:rsidR="00FC7CD4" w:rsidRPr="0015245B">
        <w:rPr>
          <w:rFonts w:ascii="Times New Roman" w:hAnsi="Times New Roman" w:cs="Times New Roman"/>
          <w:color w:val="auto"/>
        </w:rPr>
        <w:t>постановление Правительства РФ от 01.11.2012 №1119 «Об утверждении требований к защите персональных данных при их обработке в информационных системах персональных данных»; приказ Министерства образования и науки РТ от 16.12.2011 №6546/11 «Об использовании в ОУ РТ электронных журналов».</w:t>
      </w:r>
      <w:proofErr w:type="gramEnd"/>
    </w:p>
    <w:p w:rsidR="00FC7CD4" w:rsidRPr="0015245B" w:rsidRDefault="00FC7CD4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Освоение общеобразовательных программ, в том числе отдельной части или всего объема учебного предмета, курса, дисциплины общеобразовательной программы, сопровождается текущим контролем успеваемости  и промежуточной аттестации учащихся. </w:t>
      </w:r>
    </w:p>
    <w:p w:rsidR="00FC7CD4" w:rsidRPr="0015245B" w:rsidRDefault="00FC7CD4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Текущий контроль успеваемости и промежуточная аттестация учащихся являются элементами внутренней системы оценки качества образования.</w:t>
      </w:r>
    </w:p>
    <w:p w:rsidR="00FC7CD4" w:rsidRPr="0015245B" w:rsidRDefault="00FC7CD4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При выставлении отметок используется:</w:t>
      </w:r>
    </w:p>
    <w:p w:rsidR="00FC7CD4" w:rsidRPr="0015245B" w:rsidRDefault="009B11BE" w:rsidP="00D427E3">
      <w:pPr>
        <w:pStyle w:val="a3"/>
        <w:numPr>
          <w:ilvl w:val="2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proofErr w:type="spellStart"/>
      <w:r w:rsidRPr="0015245B">
        <w:rPr>
          <w:rFonts w:ascii="Times New Roman" w:hAnsi="Times New Roman" w:cs="Times New Roman"/>
          <w:color w:val="auto"/>
        </w:rPr>
        <w:t>Четырехбалльная</w:t>
      </w:r>
      <w:proofErr w:type="spellEnd"/>
      <w:r w:rsidR="00FC7CD4" w:rsidRPr="0015245B">
        <w:rPr>
          <w:rFonts w:ascii="Times New Roman" w:hAnsi="Times New Roman" w:cs="Times New Roman"/>
          <w:color w:val="auto"/>
        </w:rPr>
        <w:t xml:space="preserve"> система оценок: «отлично» - 5, «хорошо» - 4, «удовлетворительно» -</w:t>
      </w:r>
      <w:r w:rsidRPr="0015245B">
        <w:rPr>
          <w:rFonts w:ascii="Times New Roman" w:hAnsi="Times New Roman" w:cs="Times New Roman"/>
          <w:color w:val="auto"/>
        </w:rPr>
        <w:t xml:space="preserve"> 3, «неудовлетворительно» - 2.</w:t>
      </w:r>
    </w:p>
    <w:p w:rsidR="00FC7CD4" w:rsidRPr="0015245B" w:rsidRDefault="00FC7CD4" w:rsidP="00D427E3">
      <w:pPr>
        <w:pStyle w:val="a3"/>
        <w:numPr>
          <w:ilvl w:val="2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Система «зачет» - «незачет» при промежуточной аттестации в случае </w:t>
      </w:r>
      <w:proofErr w:type="spellStart"/>
      <w:r w:rsidRPr="0015245B">
        <w:rPr>
          <w:rFonts w:ascii="Times New Roman" w:hAnsi="Times New Roman" w:cs="Times New Roman"/>
          <w:color w:val="auto"/>
        </w:rPr>
        <w:t>безотметочного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обучения (элективные курсы объемом менее 34 часов в год);</w:t>
      </w:r>
    </w:p>
    <w:p w:rsidR="00FC7CD4" w:rsidRPr="0015245B" w:rsidRDefault="00FC7CD4" w:rsidP="00D427E3">
      <w:pPr>
        <w:pStyle w:val="a3"/>
        <w:numPr>
          <w:ilvl w:val="2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Система «неаттестован по болезни» (н/а б), не </w:t>
      </w:r>
      <w:proofErr w:type="gramStart"/>
      <w:r w:rsidRPr="0015245B">
        <w:rPr>
          <w:rFonts w:ascii="Times New Roman" w:hAnsi="Times New Roman" w:cs="Times New Roman"/>
          <w:color w:val="auto"/>
        </w:rPr>
        <w:t>аттестован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по пропускам (н/а п) при промежуточной аттестации в случаях, указанных в п. 3.9. настоящего Положения.</w:t>
      </w:r>
    </w:p>
    <w:p w:rsidR="00FC7CD4" w:rsidRPr="0015245B" w:rsidRDefault="00FC7CD4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Результаты текущего контроля успеваемости и промежуточной аттестации выставляются в электронный журнал (и автоматически в электронные дневники учащихся) в порядке, </w:t>
      </w:r>
      <w:r w:rsidR="00F9406E" w:rsidRPr="0015245B">
        <w:rPr>
          <w:rFonts w:ascii="Times New Roman" w:hAnsi="Times New Roman" w:cs="Times New Roman"/>
          <w:color w:val="auto"/>
        </w:rPr>
        <w:t>установленным разделом 5 настоящего Положения, если иное не предусмотрено настоящим Положением.</w:t>
      </w:r>
    </w:p>
    <w:p w:rsidR="00F9406E" w:rsidRPr="0015245B" w:rsidRDefault="00F9406E" w:rsidP="00D427E3">
      <w:pPr>
        <w:jc w:val="both"/>
        <w:rPr>
          <w:rFonts w:ascii="Times New Roman" w:hAnsi="Times New Roman" w:cs="Times New Roman"/>
          <w:color w:val="auto"/>
        </w:rPr>
      </w:pPr>
    </w:p>
    <w:p w:rsidR="00F9406E" w:rsidRPr="0015245B" w:rsidRDefault="00F9406E" w:rsidP="00D427E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b/>
          <w:color w:val="auto"/>
        </w:rPr>
        <w:t>Текущий контроль успеваемости.</w:t>
      </w:r>
    </w:p>
    <w:p w:rsidR="00F9406E" w:rsidRPr="0015245B" w:rsidRDefault="00F9406E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lastRenderedPageBreak/>
        <w:t>Текущий контроль успеваемости учащихся – это оценка степени достижения планируемых результатов общеобразовательных программ в процессе освоения учащимися в том числе:</w:t>
      </w:r>
    </w:p>
    <w:p w:rsidR="00F9406E" w:rsidRPr="0015245B" w:rsidRDefault="00F9406E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предметных результатов;</w:t>
      </w:r>
    </w:p>
    <w:p w:rsidR="00F9406E" w:rsidRPr="0015245B" w:rsidRDefault="00F9406E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- </w:t>
      </w:r>
      <w:proofErr w:type="spellStart"/>
      <w:r w:rsidRPr="0015245B">
        <w:rPr>
          <w:rFonts w:ascii="Times New Roman" w:hAnsi="Times New Roman" w:cs="Times New Roman"/>
          <w:color w:val="auto"/>
        </w:rPr>
        <w:t>метапредметных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и личностных результатов.</w:t>
      </w:r>
    </w:p>
    <w:p w:rsidR="00F9406E" w:rsidRPr="0015245B" w:rsidRDefault="00F9406E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Текущий контроль успеваемости проводится систематически в течение учебного периода (четверть, полугодие).</w:t>
      </w:r>
    </w:p>
    <w:p w:rsidR="00F9406E" w:rsidRPr="0015245B" w:rsidRDefault="00F9406E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Количество, формы, периодичность обязательных мероприятий при проведении текущего контроля успеваемости учащихся определяется учителем, преподающим этот предмет, и отражается в рабочей программе по предмету.</w:t>
      </w:r>
    </w:p>
    <w:p w:rsidR="00F9406E" w:rsidRPr="0015245B" w:rsidRDefault="006D7B7D" w:rsidP="00D427E3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Текущий контроль успеваемости в достижении предметных результатов проводится в следующей форме: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устный опрос, письменный опрос;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проверка письменного домашнего задания (тетрадей, контурных карт и др.);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- тестирование </w:t>
      </w:r>
      <w:proofErr w:type="gramStart"/>
      <w:r w:rsidRPr="0015245B">
        <w:rPr>
          <w:rFonts w:ascii="Times New Roman" w:hAnsi="Times New Roman" w:cs="Times New Roman"/>
          <w:color w:val="auto"/>
        </w:rPr>
        <w:t xml:space="preserve">( </w:t>
      </w:r>
      <w:proofErr w:type="gramEnd"/>
      <w:r w:rsidRPr="0015245B">
        <w:rPr>
          <w:rFonts w:ascii="Times New Roman" w:hAnsi="Times New Roman" w:cs="Times New Roman"/>
          <w:color w:val="auto"/>
        </w:rPr>
        <w:t>в том числе с использованием информационно-телекоммуникационных технологий);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устный зачет, письменный зачет;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срез знаний;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самостоятельная работа, контрольная работа;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лабораторная работа, практическая работа;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диктант, изложение, сочинение;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выполнение (и защита) проекта, реферата;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выполнение работы над ошибками;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другие формы, предусмотренные рабочей программой учителя.</w:t>
      </w:r>
    </w:p>
    <w:p w:rsidR="00FC7CD4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Текущий контроль успеваемости в начальных классах проводится также в форме мониторинга техники чтения со следующей периодичностью: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в 1 классе – 2 раза в течение учебного года: в конце 1 полугодия (в декабре), в конце учебного года (в мае);</w:t>
      </w:r>
    </w:p>
    <w:p w:rsidR="006D7B7D" w:rsidRPr="0015245B" w:rsidRDefault="006D7B7D" w:rsidP="00D427E3">
      <w:pPr>
        <w:pStyle w:val="a3"/>
        <w:ind w:left="0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во 2-4 классах – 2 раза в течение учебного года в конце 1 и 2 полугодий</w:t>
      </w:r>
      <w:r w:rsidR="009E2081" w:rsidRPr="0015245B">
        <w:rPr>
          <w:rFonts w:ascii="Times New Roman" w:hAnsi="Times New Roman" w:cs="Times New Roman"/>
          <w:color w:val="auto"/>
        </w:rPr>
        <w:t xml:space="preserve"> (в декабре и мае);</w:t>
      </w:r>
    </w:p>
    <w:p w:rsidR="009E2081" w:rsidRPr="0015245B" w:rsidRDefault="009E208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2.4. Текущий контроль успеваемости в достижении </w:t>
      </w:r>
      <w:proofErr w:type="spellStart"/>
      <w:r w:rsidRPr="0015245B">
        <w:rPr>
          <w:rFonts w:ascii="Times New Roman" w:hAnsi="Times New Roman" w:cs="Times New Roman"/>
          <w:color w:val="auto"/>
        </w:rPr>
        <w:t>метапредметных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и личностных результатов проводится в форме комплексной контрольной работы, проводимой в конце учебного года в соответствие с требованиями:</w:t>
      </w:r>
    </w:p>
    <w:p w:rsidR="009E2081" w:rsidRPr="0015245B" w:rsidRDefault="009E208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Федерального государственного образовательного стандарта начального общего образования (ФГОС НОО) в 1-4 классах;</w:t>
      </w:r>
    </w:p>
    <w:p w:rsidR="009E2081" w:rsidRPr="0015245B" w:rsidRDefault="009E208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Федерального государственного образовательного стандарта основного общего образования (ФГОС ООО) в 5-9 классах (при наличии таких классов, в которых ФГОС ООО имеется);</w:t>
      </w:r>
    </w:p>
    <w:p w:rsidR="009E2081" w:rsidRPr="0015245B" w:rsidRDefault="009E208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Содержание комплексной контрольной работы охватывает учебный материал ряда основных предметов.</w:t>
      </w:r>
    </w:p>
    <w:p w:rsidR="009E2081" w:rsidRPr="0015245B" w:rsidRDefault="009E208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Комплексные работы дают возможность для сбора дополнительных данных к оценке таких универсальных учебных действие, как рефлексия, способность к </w:t>
      </w:r>
      <w:proofErr w:type="spellStart"/>
      <w:r w:rsidRPr="0015245B">
        <w:rPr>
          <w:rFonts w:ascii="Times New Roman" w:hAnsi="Times New Roman" w:cs="Times New Roman"/>
          <w:color w:val="auto"/>
        </w:rPr>
        <w:t>саморегуляции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, самоконтролю, </w:t>
      </w:r>
      <w:proofErr w:type="spellStart"/>
      <w:r w:rsidRPr="0015245B">
        <w:rPr>
          <w:rFonts w:ascii="Times New Roman" w:hAnsi="Times New Roman" w:cs="Times New Roman"/>
          <w:color w:val="auto"/>
        </w:rPr>
        <w:t>самокоррекции</w:t>
      </w:r>
      <w:proofErr w:type="spellEnd"/>
      <w:r w:rsidRPr="0015245B">
        <w:rPr>
          <w:rFonts w:ascii="Times New Roman" w:hAnsi="Times New Roman" w:cs="Times New Roman"/>
          <w:color w:val="auto"/>
        </w:rPr>
        <w:t>.</w:t>
      </w:r>
    </w:p>
    <w:p w:rsidR="009E2081" w:rsidRPr="0015245B" w:rsidRDefault="00D427E3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Комплексная работа оценивается по специально установленной шкале в баллах. Эта оценка в пятибалльную шкалу не переводится и в электронный журнал не выставляется, на результаты промежуточной аттестации не влияет. Результаты комплексной контрольной работы хранятся у курирующего заместителя директора и используются для анализа и планирования образовательного процесса в соответствующих классах.</w:t>
      </w:r>
    </w:p>
    <w:p w:rsidR="00D427E3" w:rsidRPr="0015245B" w:rsidRDefault="00D427E3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2.5.Текущий контроль успеваемости учащихся 1 класса в течение учебного года осуществляется качественно, без фиксации достижений учащихся в электронном журнале в виде отметок по пятибалльной системе.</w:t>
      </w:r>
    </w:p>
    <w:p w:rsidR="009B11BE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В целях </w:t>
      </w:r>
      <w:proofErr w:type="gramStart"/>
      <w:r w:rsidRPr="0015245B">
        <w:rPr>
          <w:rFonts w:ascii="Times New Roman" w:hAnsi="Times New Roman" w:cs="Times New Roman"/>
          <w:color w:val="auto"/>
        </w:rPr>
        <w:t>обеспечения текущего контроля достижения планируемых результатов обучения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в 1 классе учителем проводится мониторинг индивидуальных занятий по основным предметам </w:t>
      </w:r>
      <w:r w:rsidRPr="0015245B">
        <w:rPr>
          <w:rFonts w:ascii="Times New Roman" w:hAnsi="Times New Roman" w:cs="Times New Roman"/>
          <w:color w:val="auto"/>
        </w:rPr>
        <w:lastRenderedPageBreak/>
        <w:t xml:space="preserve">(русский язык, литературное чтение, математика, татарский язык) 2 раза в течение учебного года по итогам первого и второго полугодия (в декабре и мае). 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2.6. Текущий контроль успеваемости осуществляется на четырех уровнях: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1 уровень – само- и взаимоконтроль, осуществляемый учащимися на всех учебных занятиях.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 уровень – система контроля учителя, планируемая им до начала изучения темы на основе рабочей программы учебного предмета, курсы, дисциплины (модуля).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 уровень – административный контроль, осуществляемый администрацией Школы в соответствие с планом  </w:t>
      </w:r>
      <w:proofErr w:type="spellStart"/>
      <w:r w:rsidRPr="0015245B">
        <w:rPr>
          <w:rFonts w:ascii="Times New Roman" w:hAnsi="Times New Roman" w:cs="Times New Roman"/>
          <w:color w:val="auto"/>
        </w:rPr>
        <w:t>внутришкольного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контроля.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4 уровень – контроль, проводимый органами местного самоуправления и органами государственной власти, субъектов РФ в рамках мониторинга системы образования в соответствие с законодательством.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2.7. Порядок осуществления само- и взаимоконтроля.</w:t>
      </w:r>
    </w:p>
    <w:p w:rsidR="00F505C1" w:rsidRPr="0015245B" w:rsidRDefault="00F505C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2.7.1. Само- и взаимоконтроль проводится в соответствие с планом урока, разработанным учителем, путем сравнения с данным им образцом, в форме взаимных проверок со стороны учащихся, под руководством учителя.</w:t>
      </w:r>
    </w:p>
    <w:p w:rsidR="00F505C1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2.7.2. Само- и взаимоконтроль может </w:t>
      </w:r>
      <w:proofErr w:type="gramStart"/>
      <w:r w:rsidRPr="0015245B">
        <w:rPr>
          <w:rFonts w:ascii="Times New Roman" w:hAnsi="Times New Roman" w:cs="Times New Roman"/>
          <w:color w:val="auto"/>
        </w:rPr>
        <w:t>проводится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во всех классах по всем предметам.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2.7.3. </w:t>
      </w:r>
      <w:proofErr w:type="gramStart"/>
      <w:r w:rsidRPr="0015245B">
        <w:rPr>
          <w:rFonts w:ascii="Times New Roman" w:hAnsi="Times New Roman" w:cs="Times New Roman"/>
          <w:color w:val="auto"/>
        </w:rPr>
        <w:t>Проверяющий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назначается учителем или выбирается проверяемым учащимся.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2.7.4. Материал длясам</w:t>
      </w:r>
      <w:proofErr w:type="gramStart"/>
      <w:r w:rsidRPr="0015245B">
        <w:rPr>
          <w:rFonts w:ascii="Times New Roman" w:hAnsi="Times New Roman" w:cs="Times New Roman"/>
          <w:color w:val="auto"/>
        </w:rPr>
        <w:t>о-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и взаимоконтроля готовится учителем.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2.7.5. Результат само- и взаимоконтроля объявляется (обсуждается) на том же уроке, на котором проводился.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2.8. Порядок осуществления контроля учителем.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2.8.1. Контроль учителем осуществляется в соответствии с рабочей программой учебного предмета, курсы, дисциплины (модуля). 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2.8.2. Контроль учителем производится во всех классах по всем предметам.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2.8.3. Материал для контроля учитель готовит до изучения темы (модуля).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2.8.4. Контроль учителем осуществляется в соответствие с требованиями, установленными рабочими программами по конкретному учебному предмету.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Указанные требования к оценке устных ответов и письменных работ учащихся должны соответствовать  методическим рекомендациям.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2.8.5. Сроки выставления оценок в электронный журнал регламентируется п.5.8.3 настоящего Положения.</w:t>
      </w:r>
    </w:p>
    <w:p w:rsidR="00757B02" w:rsidRPr="0015245B" w:rsidRDefault="00757B02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2.8.6. Резу</w:t>
      </w:r>
      <w:r w:rsidR="006A5F91" w:rsidRPr="0015245B">
        <w:rPr>
          <w:rFonts w:ascii="Times New Roman" w:hAnsi="Times New Roman" w:cs="Times New Roman"/>
          <w:color w:val="auto"/>
        </w:rPr>
        <w:t>льтаты текущего контроля в форме письменных работ анализируется учителем совместно с учащимися на следующем после выставления оценки уроке. При необходимости по завершении анализа проводится работа над ошибками.</w:t>
      </w:r>
    </w:p>
    <w:p w:rsidR="006A5F91" w:rsidRPr="0015245B" w:rsidRDefault="006A5F9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В целях повышения эффективности промежуточной аттестации учащихся за учебный период нар</w:t>
      </w:r>
      <w:r w:rsidR="009B11BE" w:rsidRPr="0015245B">
        <w:rPr>
          <w:rFonts w:ascii="Times New Roman" w:hAnsi="Times New Roman" w:cs="Times New Roman"/>
          <w:color w:val="auto"/>
        </w:rPr>
        <w:t>я</w:t>
      </w:r>
      <w:r w:rsidRPr="0015245B">
        <w:rPr>
          <w:rFonts w:ascii="Times New Roman" w:hAnsi="Times New Roman" w:cs="Times New Roman"/>
          <w:color w:val="auto"/>
        </w:rPr>
        <w:t>ду с тематическими контрольными и другими письменными работами следует предусмотреть текущий контроль учащихся по изучаемой теме на основе выявления уровня их подготовки путем устного опроса.</w:t>
      </w:r>
    </w:p>
    <w:p w:rsidR="006A5F91" w:rsidRPr="0015245B" w:rsidRDefault="006A5F9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Также следует помнить, что выставление неудовлетворительных оценок на первых уроках после длительного отсутствия учащегося (на трех и более уроках) сдерживает развитие успехов в его учебно-познавательной деятельности и формирует негативное отношение к учению и учебному предмету.</w:t>
      </w:r>
    </w:p>
    <w:p w:rsidR="006A5F91" w:rsidRPr="0015245B" w:rsidRDefault="006A5F9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Учителю не стоит препятствовать, если учащийся, неудовлетворенный полученной оценкой за письменную работу, изъявляет желание его повысить.  </w:t>
      </w:r>
      <w:proofErr w:type="gramStart"/>
      <w:r w:rsidRPr="0015245B">
        <w:rPr>
          <w:rFonts w:ascii="Times New Roman" w:hAnsi="Times New Roman" w:cs="Times New Roman"/>
          <w:color w:val="auto"/>
        </w:rPr>
        <w:t>Этом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случае можно предложить выполнить повторно аналогичное задание (например, другого варианта), ответить на дополнительный вопрос и т.п. Однако, указанная ситуация не должна становиться системной.</w:t>
      </w:r>
    </w:p>
    <w:p w:rsidR="006A5F91" w:rsidRPr="0015245B" w:rsidRDefault="006A5F9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2.9. В качестве результатов текущего контроля, в том числе итоговых контрольных работ, учителем могут быть засчитаны результаты участия учащегося на олимпиадах, конференциях, конкурсах, иных подобных мероприятиях, защита проекта, исследовательской работы учащимся в рамках освоения образовательной программы.</w:t>
      </w:r>
    </w:p>
    <w:p w:rsidR="006A5F91" w:rsidRPr="0015245B" w:rsidRDefault="006A5F9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2.10.  </w:t>
      </w:r>
      <w:r w:rsidR="0074523D" w:rsidRPr="0015245B">
        <w:rPr>
          <w:rFonts w:ascii="Times New Roman" w:hAnsi="Times New Roman" w:cs="Times New Roman"/>
          <w:color w:val="auto"/>
        </w:rPr>
        <w:t>Порядок проведения административного контроля.</w:t>
      </w:r>
    </w:p>
    <w:p w:rsidR="00F505C1" w:rsidRPr="0015245B" w:rsidRDefault="0074523D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lastRenderedPageBreak/>
        <w:t xml:space="preserve">2.10.1. Административные контрольные работы проводятся во 2-11 классах 3 раза  течение учебного года:  (в сентябре), в конце первого полугодия (в декабре), итоговая в конце учебного года (в апреле-мае) по двум предметам: русский язык, математика. Планом </w:t>
      </w:r>
      <w:proofErr w:type="spellStart"/>
      <w:r w:rsidRPr="0015245B">
        <w:rPr>
          <w:rFonts w:ascii="Times New Roman" w:hAnsi="Times New Roman" w:cs="Times New Roman"/>
          <w:color w:val="auto"/>
        </w:rPr>
        <w:t>внутришкольного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контроля на текущий учебный год может быть предусмотрено проведение административных контрольных работ в отдельных классах (параллелях) по другим предметам. Кроме того, указанные контрольные работы могут проводиться в период тематических проверок и во внеплановых случаях.</w:t>
      </w:r>
    </w:p>
    <w:p w:rsidR="0074523D" w:rsidRPr="0015245B" w:rsidRDefault="0074523D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В отдельных случаях административные контрольные работы могут быть совмещены с контрольными работами, проводимыми учителем, т</w:t>
      </w:r>
      <w:proofErr w:type="gramStart"/>
      <w:r w:rsidRPr="0015245B">
        <w:rPr>
          <w:rFonts w:ascii="Times New Roman" w:hAnsi="Times New Roman" w:cs="Times New Roman"/>
          <w:color w:val="auto"/>
        </w:rPr>
        <w:t>.е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учтены в рабочей программе учителя.</w:t>
      </w:r>
    </w:p>
    <w:p w:rsidR="0074523D" w:rsidRPr="0015245B" w:rsidRDefault="0074523D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2.10.2. </w:t>
      </w:r>
      <w:r w:rsidR="00115AA9" w:rsidRPr="0015245B">
        <w:rPr>
          <w:rFonts w:ascii="Times New Roman" w:hAnsi="Times New Roman" w:cs="Times New Roman"/>
          <w:color w:val="auto"/>
        </w:rPr>
        <w:t xml:space="preserve">Результаты мониторинговых исследований учащихся 4, 6, 8, 10-х классов, проводимых Министерством образования и науки Республики Татарстан, </w:t>
      </w:r>
      <w:r w:rsidR="009B11BE" w:rsidRPr="0015245B">
        <w:rPr>
          <w:rFonts w:ascii="Times New Roman" w:hAnsi="Times New Roman" w:cs="Times New Roman"/>
          <w:color w:val="auto"/>
        </w:rPr>
        <w:t xml:space="preserve">единого республиканского тестирования в 9 классах, всероссийских проверочных работ в 4 классах </w:t>
      </w:r>
      <w:r w:rsidR="00115AA9" w:rsidRPr="0015245B">
        <w:rPr>
          <w:rFonts w:ascii="Times New Roman" w:hAnsi="Times New Roman" w:cs="Times New Roman"/>
          <w:color w:val="auto"/>
        </w:rPr>
        <w:t>могут быть засчитаны в качестве результатов административных итоговых контрольных работ.</w:t>
      </w:r>
    </w:p>
    <w:p w:rsidR="00115AA9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2.10.3. Тексты административных контрольных работ разрабатываются </w:t>
      </w:r>
      <w:r w:rsidR="009B11BE" w:rsidRPr="0015245B">
        <w:rPr>
          <w:rFonts w:ascii="Times New Roman" w:hAnsi="Times New Roman" w:cs="Times New Roman"/>
          <w:color w:val="auto"/>
        </w:rPr>
        <w:t>Школой,</w:t>
      </w:r>
      <w:r w:rsidRPr="0015245B">
        <w:rPr>
          <w:rFonts w:ascii="Times New Roman" w:hAnsi="Times New Roman" w:cs="Times New Roman"/>
          <w:color w:val="auto"/>
        </w:rPr>
        <w:t xml:space="preserve"> в соответствии с требованиями стандарта, либо контрольные работы проводятся по текстам, полученным из вышестоящих органов Управления образования.</w:t>
      </w:r>
    </w:p>
    <w:p w:rsidR="00115AA9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2.10.4. Административные контрольные работы могут быть рассчитаны на весь урок или на часть урока.</w:t>
      </w:r>
    </w:p>
    <w:p w:rsidR="009B11BE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2.10.5. Административные контрольные работы проводятся учителем в соответствии с утвержденным приказом директора Школы </w:t>
      </w:r>
      <w:r w:rsidR="009B11BE" w:rsidRPr="0015245B">
        <w:rPr>
          <w:rFonts w:ascii="Times New Roman" w:hAnsi="Times New Roman" w:cs="Times New Roman"/>
          <w:color w:val="auto"/>
        </w:rPr>
        <w:t>графику.</w:t>
      </w:r>
    </w:p>
    <w:p w:rsidR="00115AA9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В один учебный день в одном классе допускается проведение только </w:t>
      </w:r>
      <w:r w:rsidR="009B11BE" w:rsidRPr="0015245B">
        <w:rPr>
          <w:rFonts w:ascii="Times New Roman" w:hAnsi="Times New Roman" w:cs="Times New Roman"/>
          <w:color w:val="auto"/>
        </w:rPr>
        <w:t>2-х</w:t>
      </w:r>
      <w:r w:rsidRPr="0015245B">
        <w:rPr>
          <w:rFonts w:ascii="Times New Roman" w:hAnsi="Times New Roman" w:cs="Times New Roman"/>
          <w:color w:val="auto"/>
        </w:rPr>
        <w:t xml:space="preserve"> контрольн</w:t>
      </w:r>
      <w:r w:rsidR="009B11BE" w:rsidRPr="0015245B">
        <w:rPr>
          <w:rFonts w:ascii="Times New Roman" w:hAnsi="Times New Roman" w:cs="Times New Roman"/>
          <w:color w:val="auto"/>
        </w:rPr>
        <w:t>ых</w:t>
      </w:r>
      <w:r w:rsidRPr="0015245B">
        <w:rPr>
          <w:rFonts w:ascii="Times New Roman" w:hAnsi="Times New Roman" w:cs="Times New Roman"/>
          <w:color w:val="auto"/>
        </w:rPr>
        <w:t xml:space="preserve"> работ, но в течение учебной недели – не более </w:t>
      </w:r>
      <w:r w:rsidR="009B11BE" w:rsidRPr="0015245B">
        <w:rPr>
          <w:rFonts w:ascii="Times New Roman" w:hAnsi="Times New Roman" w:cs="Times New Roman"/>
          <w:color w:val="auto"/>
        </w:rPr>
        <w:t>4</w:t>
      </w:r>
      <w:r w:rsidRPr="0015245B">
        <w:rPr>
          <w:rFonts w:ascii="Times New Roman" w:hAnsi="Times New Roman" w:cs="Times New Roman"/>
          <w:color w:val="auto"/>
        </w:rPr>
        <w:t xml:space="preserve">-х в 2-4 классах, не более </w:t>
      </w:r>
      <w:r w:rsidR="009B11BE" w:rsidRPr="0015245B">
        <w:rPr>
          <w:rFonts w:ascii="Times New Roman" w:hAnsi="Times New Roman" w:cs="Times New Roman"/>
          <w:color w:val="auto"/>
        </w:rPr>
        <w:t>5</w:t>
      </w:r>
      <w:r w:rsidRPr="0015245B">
        <w:rPr>
          <w:rFonts w:ascii="Times New Roman" w:hAnsi="Times New Roman" w:cs="Times New Roman"/>
          <w:color w:val="auto"/>
        </w:rPr>
        <w:t xml:space="preserve"> – в 5-11 классах.</w:t>
      </w:r>
    </w:p>
    <w:p w:rsidR="00115AA9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2.10.6. Административные контрольные работы оцениваются по пятибалльной системе и вносятся в электронный журнал.</w:t>
      </w:r>
    </w:p>
    <w:p w:rsidR="00115AA9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2.10.7. Письменный отчет о результатах административной контрольной работы учитель сдает заместителю директора по учебной работе в течение 3-х рабочих дней после завершения проверки.</w:t>
      </w:r>
    </w:p>
    <w:p w:rsidR="00C23121" w:rsidRPr="0015245B" w:rsidRDefault="00115AA9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2.10.8. Итоги административных контрольных работ анализируются на заседания методических объединений, на административных и производственных </w:t>
      </w:r>
      <w:r w:rsidR="00C23121" w:rsidRPr="0015245B">
        <w:rPr>
          <w:rFonts w:ascii="Times New Roman" w:hAnsi="Times New Roman" w:cs="Times New Roman"/>
          <w:color w:val="auto"/>
        </w:rPr>
        <w:t>совещаниях, учитываются при подготовке анализа работы Школы за истекший период. По результатам административных контрольных работ могут быть изданы приказы директором Школы.</w:t>
      </w:r>
    </w:p>
    <w:p w:rsidR="00115AA9" w:rsidRPr="0015245B" w:rsidRDefault="00C23121" w:rsidP="00D427E3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2.11. Форма проведения итоговой контрольной работы, в том числе административной (диктант, контрольная работа в двух (или нескольких) вариантах, тест и др.) по тому или иному предмету устанавливается учебным планом Школы.</w:t>
      </w:r>
    </w:p>
    <w:p w:rsidR="00C23121" w:rsidRPr="0015245B" w:rsidRDefault="00C23121" w:rsidP="00D427E3">
      <w:pPr>
        <w:jc w:val="both"/>
        <w:rPr>
          <w:rFonts w:ascii="Times New Roman" w:hAnsi="Times New Roman" w:cs="Times New Roman"/>
          <w:color w:val="auto"/>
        </w:rPr>
      </w:pPr>
    </w:p>
    <w:p w:rsidR="00C23121" w:rsidRPr="0015245B" w:rsidRDefault="00C23121" w:rsidP="00C231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b/>
          <w:color w:val="auto"/>
        </w:rPr>
        <w:t>Промежуточная аттестация.</w:t>
      </w:r>
    </w:p>
    <w:p w:rsidR="00C23121" w:rsidRPr="0015245B" w:rsidRDefault="00C23121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3.1. Промежуточная аттестация – это оценка освоения основной образовательной программы, в том числе отдельной части или всего объема учебного предмета, курса, дисциплины (модуля) образовательной программы.</w:t>
      </w:r>
    </w:p>
    <w:p w:rsidR="00C23121" w:rsidRPr="0015245B" w:rsidRDefault="00C23121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3.2. Промежуточная аттестация подразделяется </w:t>
      </w:r>
      <w:proofErr w:type="gramStart"/>
      <w:r w:rsidRPr="0015245B">
        <w:rPr>
          <w:rFonts w:ascii="Times New Roman" w:hAnsi="Times New Roman" w:cs="Times New Roman"/>
          <w:color w:val="auto"/>
        </w:rPr>
        <w:t>на</w:t>
      </w:r>
      <w:proofErr w:type="gramEnd"/>
      <w:r w:rsidRPr="0015245B">
        <w:rPr>
          <w:rFonts w:ascii="Times New Roman" w:hAnsi="Times New Roman" w:cs="Times New Roman"/>
          <w:color w:val="auto"/>
        </w:rPr>
        <w:t>:</w:t>
      </w:r>
    </w:p>
    <w:p w:rsidR="00C23121" w:rsidRPr="0015245B" w:rsidRDefault="00C23121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четвертную и полугодовую аттестацию – оценку качества усвоения учащимися содержания какой-либо части (частей) темы (тем) содержания того или иного учебного предмета по итогам учебного периода (четверти, полугодия) на основании результатов текущего контроля успеваемости учащихся;</w:t>
      </w:r>
    </w:p>
    <w:p w:rsidR="00C23121" w:rsidRPr="0015245B" w:rsidRDefault="00C23121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годовую аттестацию – оценку качества усвоения учащимися всего объема содержания  того или иного учебного предмета за учебный год на основании результатов или полугодовой промежуточной аттестации.</w:t>
      </w:r>
    </w:p>
    <w:p w:rsidR="00C23121" w:rsidRPr="0015245B" w:rsidRDefault="00C23121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3.3. Промежуточная аттестация в 1-х классах </w:t>
      </w:r>
      <w:r w:rsidR="009B11BE" w:rsidRPr="0015245B">
        <w:rPr>
          <w:rFonts w:ascii="Times New Roman" w:hAnsi="Times New Roman" w:cs="Times New Roman"/>
          <w:color w:val="auto"/>
        </w:rPr>
        <w:t xml:space="preserve">в конце года проводится в форме защит проекта, комплексной проверочной работы, проверка навыков устной </w:t>
      </w:r>
      <w:r w:rsidR="0015245B" w:rsidRPr="0015245B">
        <w:rPr>
          <w:rFonts w:ascii="Times New Roman" w:hAnsi="Times New Roman" w:cs="Times New Roman"/>
          <w:color w:val="auto"/>
        </w:rPr>
        <w:t xml:space="preserve">и письменной </w:t>
      </w:r>
      <w:r w:rsidR="009B11BE" w:rsidRPr="0015245B">
        <w:rPr>
          <w:rFonts w:ascii="Times New Roman" w:hAnsi="Times New Roman" w:cs="Times New Roman"/>
          <w:color w:val="auto"/>
        </w:rPr>
        <w:t>речи и техники чтения</w:t>
      </w:r>
      <w:r w:rsidRPr="0015245B">
        <w:rPr>
          <w:rFonts w:ascii="Times New Roman" w:hAnsi="Times New Roman" w:cs="Times New Roman"/>
          <w:color w:val="auto"/>
        </w:rPr>
        <w:t>.</w:t>
      </w:r>
    </w:p>
    <w:p w:rsidR="00C23121" w:rsidRPr="0015245B" w:rsidRDefault="00C23121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3.4. Промежуточная аттестация проводится по окончании учебных периодов: во 2-9 классах – по четвертям и за год; </w:t>
      </w:r>
      <w:r w:rsidR="002775A7" w:rsidRPr="0015245B">
        <w:rPr>
          <w:rFonts w:ascii="Times New Roman" w:hAnsi="Times New Roman" w:cs="Times New Roman"/>
          <w:color w:val="auto"/>
        </w:rPr>
        <w:t xml:space="preserve">в 10-11 классах – по полугодиям и за год. Соответствующие оценки </w:t>
      </w:r>
      <w:r w:rsidR="002775A7" w:rsidRPr="0015245B">
        <w:rPr>
          <w:rFonts w:ascii="Times New Roman" w:hAnsi="Times New Roman" w:cs="Times New Roman"/>
          <w:color w:val="auto"/>
        </w:rPr>
        <w:lastRenderedPageBreak/>
        <w:t>выставляются в течение трех последних дней указанного учебного периода, но не позднее дня его окончания.</w:t>
      </w:r>
    </w:p>
    <w:p w:rsidR="002775A7" w:rsidRPr="0015245B" w:rsidRDefault="00796B75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3.5. До начала проведения промежуточной аттестации учащемуся должны быть представлена возможность отработки (выполнения работы над ошибками, выполнение дополнительного задания и т.д.) неудовлетворительных результатов текущего контроля успеваемости учащегося с фиксацией данного факта в электронном журнале.</w:t>
      </w:r>
    </w:p>
    <w:p w:rsidR="00796B75" w:rsidRPr="0015245B" w:rsidRDefault="00796B75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3.6. Оценки учащихся за период (четверть, полугодие) должны быть выставлены обоснованно и объективно на основе среднего балла учащегося за данный период.</w:t>
      </w:r>
    </w:p>
    <w:p w:rsidR="00796B75" w:rsidRPr="0015245B" w:rsidRDefault="00796B75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Выставление оценок за четверть/полугодие производится в соответствии со средней оценкой за период, отображаемой в электронном журнале, следующим образом:</w:t>
      </w:r>
    </w:p>
    <w:p w:rsidR="00796B75" w:rsidRPr="0015245B" w:rsidRDefault="00796B75" w:rsidP="00C23121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при</w:t>
      </w:r>
      <w:r w:rsidR="009B11BE" w:rsidRPr="0015245B">
        <w:rPr>
          <w:rFonts w:ascii="Times New Roman" w:hAnsi="Times New Roman" w:cs="Times New Roman"/>
          <w:color w:val="auto"/>
        </w:rPr>
        <w:t xml:space="preserve"> средней оценке за период от 4,5</w:t>
      </w:r>
      <w:r w:rsidRPr="0015245B">
        <w:rPr>
          <w:rFonts w:ascii="Times New Roman" w:hAnsi="Times New Roman" w:cs="Times New Roman"/>
          <w:color w:val="auto"/>
        </w:rPr>
        <w:t>0 до 5,00 выставляется оценка «5»;</w:t>
      </w:r>
    </w:p>
    <w:p w:rsidR="00796B75" w:rsidRPr="0015245B" w:rsidRDefault="00796B75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при</w:t>
      </w:r>
      <w:r w:rsidR="009B11BE" w:rsidRPr="0015245B">
        <w:rPr>
          <w:rFonts w:ascii="Times New Roman" w:hAnsi="Times New Roman" w:cs="Times New Roman"/>
          <w:color w:val="auto"/>
        </w:rPr>
        <w:t xml:space="preserve"> средней оценке за период от 3,5</w:t>
      </w:r>
      <w:r w:rsidRPr="0015245B">
        <w:rPr>
          <w:rFonts w:ascii="Times New Roman" w:hAnsi="Times New Roman" w:cs="Times New Roman"/>
          <w:color w:val="auto"/>
        </w:rPr>
        <w:t>0 до 4,59 выставляется оценка «4»;</w:t>
      </w:r>
    </w:p>
    <w:p w:rsidR="00796B75" w:rsidRPr="0015245B" w:rsidRDefault="00796B75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при средней оценке за период от 2,50 до 3,59 выставляется оценка «3»;</w:t>
      </w:r>
    </w:p>
    <w:p w:rsidR="00796B75" w:rsidRPr="0015245B" w:rsidRDefault="00796B75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при средней оценке за период от 2,</w:t>
      </w:r>
      <w:r w:rsidR="008A292D" w:rsidRPr="0015245B">
        <w:rPr>
          <w:rFonts w:ascii="Times New Roman" w:hAnsi="Times New Roman" w:cs="Times New Roman"/>
          <w:color w:val="auto"/>
        </w:rPr>
        <w:t>00</w:t>
      </w:r>
      <w:r w:rsidRPr="0015245B">
        <w:rPr>
          <w:rFonts w:ascii="Times New Roman" w:hAnsi="Times New Roman" w:cs="Times New Roman"/>
          <w:color w:val="auto"/>
        </w:rPr>
        <w:t xml:space="preserve"> до </w:t>
      </w:r>
      <w:r w:rsidR="008A292D" w:rsidRPr="0015245B">
        <w:rPr>
          <w:rFonts w:ascii="Times New Roman" w:hAnsi="Times New Roman" w:cs="Times New Roman"/>
          <w:color w:val="auto"/>
        </w:rPr>
        <w:t>2,49</w:t>
      </w:r>
      <w:r w:rsidRPr="0015245B">
        <w:rPr>
          <w:rFonts w:ascii="Times New Roman" w:hAnsi="Times New Roman" w:cs="Times New Roman"/>
          <w:color w:val="auto"/>
        </w:rPr>
        <w:t xml:space="preserve"> выставляется оценка «</w:t>
      </w:r>
      <w:r w:rsidR="008A292D" w:rsidRPr="0015245B">
        <w:rPr>
          <w:rFonts w:ascii="Times New Roman" w:hAnsi="Times New Roman" w:cs="Times New Roman"/>
          <w:color w:val="auto"/>
        </w:rPr>
        <w:t>2</w:t>
      </w:r>
      <w:r w:rsidRPr="0015245B">
        <w:rPr>
          <w:rFonts w:ascii="Times New Roman" w:hAnsi="Times New Roman" w:cs="Times New Roman"/>
          <w:color w:val="auto"/>
        </w:rPr>
        <w:t>»;</w:t>
      </w:r>
    </w:p>
    <w:p w:rsidR="008A292D" w:rsidRPr="0015245B" w:rsidRDefault="008A292D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3.7. Следует помнить, что для объективной аттестации учащихся за четверть и полугодие необходимо наличие не менее трех оценок (при 1-2-х часовой недельной учебной нагрузке по предмету) и более (при учебной нагрузке более 2-х часов в неделю</w:t>
      </w:r>
      <w:proofErr w:type="gramStart"/>
      <w:r w:rsidRPr="0015245B">
        <w:rPr>
          <w:rFonts w:ascii="Times New Roman" w:hAnsi="Times New Roman" w:cs="Times New Roman"/>
          <w:color w:val="auto"/>
        </w:rPr>
        <w:t>)с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обязательным учетом качества знаний учащихся по письменным, лабораторным и практическим работам.</w:t>
      </w:r>
    </w:p>
    <w:p w:rsidR="008A292D" w:rsidRPr="0015245B" w:rsidRDefault="008A292D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3.8. Учащиеся, имеющие менее трех текущих оценок вследствие систематических пропусков занятий без уважительной причины, обязаны сдать зачеты по пропущенному материалу в срок до окончания четверти (полугодия). Письменное уведомление о необходимости сдачи зачетов с указанием даты их проведения направляется классным руководителям родителям (законным представителям) учащегося не позднее, чем за две недели до окончания четверти (полугодия). При этом ответственность за освоение пропущенного  материала и современную явку учащегося в Школу для сдачи зачета несут его родители (законные представители) или сам учащийся  в случаях, предусмотренных действующим законодательством. По результатам зачетов и имеющихся текущих оценок учителем выставляются оценки </w:t>
      </w:r>
      <w:r w:rsidR="001D729C" w:rsidRPr="0015245B">
        <w:rPr>
          <w:rFonts w:ascii="Times New Roman" w:hAnsi="Times New Roman" w:cs="Times New Roman"/>
          <w:color w:val="auto"/>
        </w:rPr>
        <w:t>за четверть (полугодие).</w:t>
      </w:r>
    </w:p>
    <w:p w:rsidR="001D729C" w:rsidRPr="0015245B" w:rsidRDefault="001D729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3.9. Случаи, когда учащиеся могут быть </w:t>
      </w:r>
      <w:proofErr w:type="spellStart"/>
      <w:r w:rsidRPr="0015245B">
        <w:rPr>
          <w:rFonts w:ascii="Times New Roman" w:hAnsi="Times New Roman" w:cs="Times New Roman"/>
          <w:color w:val="auto"/>
        </w:rPr>
        <w:t>неаттестованы</w:t>
      </w:r>
      <w:proofErr w:type="spellEnd"/>
      <w:r w:rsidRPr="0015245B">
        <w:rPr>
          <w:rFonts w:ascii="Times New Roman" w:hAnsi="Times New Roman" w:cs="Times New Roman"/>
          <w:color w:val="auto"/>
        </w:rPr>
        <w:t>.</w:t>
      </w:r>
    </w:p>
    <w:p w:rsidR="001D729C" w:rsidRPr="0015245B" w:rsidRDefault="001D729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3.9.1. Итоговые отметки за четверть (полугодие) «н/а б» и «н/а </w:t>
      </w:r>
      <w:proofErr w:type="gramStart"/>
      <w:r w:rsidRPr="0015245B">
        <w:rPr>
          <w:rFonts w:ascii="Times New Roman" w:hAnsi="Times New Roman" w:cs="Times New Roman"/>
          <w:color w:val="auto"/>
        </w:rPr>
        <w:t>п</w:t>
      </w:r>
      <w:proofErr w:type="gramEnd"/>
      <w:r w:rsidRPr="0015245B">
        <w:rPr>
          <w:rFonts w:ascii="Times New Roman" w:hAnsi="Times New Roman" w:cs="Times New Roman"/>
          <w:color w:val="auto"/>
        </w:rPr>
        <w:t>» (не аттестован по болезни и не аттестован без уважительной причины) могут быть выставлены только в случае отсутствия трех текущих оценок и пропуска учащимся более 50% учебного времени.</w:t>
      </w:r>
    </w:p>
    <w:p w:rsidR="001D729C" w:rsidRPr="0015245B" w:rsidRDefault="001D729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3.9.2. В случае недостаточности оснований для аттестации вследствие пропусков уроков по болезни учащийся считается не аттестованным по болезни и в электронный журнал выставляется «н/а б».</w:t>
      </w:r>
    </w:p>
    <w:p w:rsidR="00796B75" w:rsidRPr="0015245B" w:rsidRDefault="001D729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В случае недостаточности оснований для аттестации вследствие пропусков уроков без уважительной причины учащийся считается не аттестованным по пропускам и в электронный журнал выставляется «н/а </w:t>
      </w:r>
      <w:proofErr w:type="gramStart"/>
      <w:r w:rsidRPr="0015245B">
        <w:rPr>
          <w:rFonts w:ascii="Times New Roman" w:hAnsi="Times New Roman" w:cs="Times New Roman"/>
          <w:color w:val="auto"/>
        </w:rPr>
        <w:t>п</w:t>
      </w:r>
      <w:proofErr w:type="gramEnd"/>
      <w:r w:rsidRPr="0015245B">
        <w:rPr>
          <w:rFonts w:ascii="Times New Roman" w:hAnsi="Times New Roman" w:cs="Times New Roman"/>
          <w:color w:val="auto"/>
        </w:rPr>
        <w:t>».</w:t>
      </w:r>
    </w:p>
    <w:p w:rsidR="001D729C" w:rsidRPr="0015245B" w:rsidRDefault="001D729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3.9.3. Учащимся, не аттестованным по болезни, предоставляется срок продолжительностью не более одного месяца для самостоятельного изучения пропущенного материала и сдачи по нему зачетов. Данное решение в письменном виде доводится классными руководителями до сведения учащихся и их родителей (законных представителей), которые несут ответственность за освоение пропущенного учебного материала в соответствии с действующим законодательством. Зачеты по пропущенному предметному материалу принимаются </w:t>
      </w:r>
      <w:r w:rsidR="00433785" w:rsidRPr="0015245B">
        <w:rPr>
          <w:rFonts w:ascii="Times New Roman" w:hAnsi="Times New Roman" w:cs="Times New Roman"/>
          <w:color w:val="auto"/>
        </w:rPr>
        <w:t>учителем, у которого обучаются данные учащиеся. По результатам зачетов и  имеющихся текущих оценок учителем в отдельный протокол выставляются оценки, которые утверждаются педагогическим советом как результат аттестации за четверть (полугодие) и учитываются при выставлении годовых оценок.</w:t>
      </w:r>
    </w:p>
    <w:p w:rsidR="00433785" w:rsidRPr="0015245B" w:rsidRDefault="00433785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В случае если учащийся не аттестован по болезни за четвертую четверть, учащийся обязан освоить пропущенный материал самостоятельно.</w:t>
      </w:r>
    </w:p>
    <w:p w:rsidR="00433785" w:rsidRPr="0015245B" w:rsidRDefault="00433785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3.10. При выставлении годовых оценок учителю надлежит руководствоваться следующим:</w:t>
      </w:r>
    </w:p>
    <w:p w:rsidR="00433785" w:rsidRPr="0015245B" w:rsidRDefault="00433785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lastRenderedPageBreak/>
        <w:t xml:space="preserve">3.10.1. </w:t>
      </w:r>
      <w:r w:rsidR="00DE1CA4" w:rsidRPr="0015245B">
        <w:rPr>
          <w:rFonts w:ascii="Times New Roman" w:hAnsi="Times New Roman" w:cs="Times New Roman"/>
          <w:color w:val="auto"/>
        </w:rPr>
        <w:t>годовая оценка по предмету выставляется на основании четвертных или полугодовых, при этом округление до целого значения проводится по математическим правилам;</w:t>
      </w:r>
    </w:p>
    <w:p w:rsidR="00DE1CA4" w:rsidRPr="0015245B" w:rsidRDefault="00DE1CA4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3.10.2. если у учащегося более половины четвертных неудовлетворительных оценок, не может быть выставлена положительная годовая оценка;</w:t>
      </w:r>
    </w:p>
    <w:p w:rsidR="00DE1CA4" w:rsidRPr="0015245B" w:rsidRDefault="00DE1CA4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3.10.3. если учащийся имеет неудовлетворительные оценки за последние две четверти, то не может быть выставлена положительная годовая оценка;</w:t>
      </w:r>
    </w:p>
    <w:p w:rsidR="00DE1CA4" w:rsidRPr="0015245B" w:rsidRDefault="00DE1CA4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3.10.4. если у учащегося, знания и умения которого оцениваются по полугодиям, неудовлетворительная оценка выставлена за второе полугодие, не может быть выставлена положительная годовая оценка.</w:t>
      </w:r>
    </w:p>
    <w:p w:rsidR="00DE1CA4" w:rsidRPr="0015245B" w:rsidRDefault="00DE1CA4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3.10.5. в случае если применение указанной в п.3.10.3. процедуры оставляет вопрос выставления годовой оценки спорным, то вместо четвертных или полугодовых оценок необходимо применить соответствующие средние оценки за период, указанные в электронном журнале, с точностью до 2-х знаков после запятой, и далее следовать указаниям п.3.10.1.</w:t>
      </w:r>
    </w:p>
    <w:p w:rsidR="00DE1CA4" w:rsidRPr="0015245B" w:rsidRDefault="00DE1CA4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3.11. </w:t>
      </w:r>
      <w:r w:rsidR="00FC370C" w:rsidRPr="0015245B">
        <w:rPr>
          <w:rFonts w:ascii="Times New Roman" w:hAnsi="Times New Roman" w:cs="Times New Roman"/>
          <w:color w:val="auto"/>
        </w:rPr>
        <w:t>В случае несогласия учащегося, его родителей (законных представителей) с годовой отметкой по тому или иному предмету учащийся, его родитель (законный представитель) вправе в течение 3-х учебных дней после выставления отметки обратиться с соответствующим письменным заявлением  в Комиссию по урегулированию споров между участниками образовательных отношений.</w:t>
      </w:r>
    </w:p>
    <w:p w:rsidR="00FC370C" w:rsidRPr="0015245B" w:rsidRDefault="00FC370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3.12. Успешное прохождение учащимися годовой промежуточной аттестации является основанием для перевода в следующий класс, допуска учащихся 9-х, 11-х классов к государственной (итоговой) аттестации. Решения по данным вопросам принимаются Педагогическим советом Школы. Перевод учащихся в следующий класс осуществляется в соответствии с Положением о порядке и основаниях перевода, отчисления и восстановления учащихся.</w:t>
      </w:r>
    </w:p>
    <w:p w:rsidR="00FC370C" w:rsidRPr="0015245B" w:rsidRDefault="00FC370C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3.13. Неудовлетворительные результаты промежуточной аттестации за год по одному или нескольким учебным предметам курсам,  дисциплинам (модулям) общеобразовательной программы (получение оценки «2») или </w:t>
      </w:r>
      <w:proofErr w:type="spellStart"/>
      <w:r w:rsidRPr="0015245B">
        <w:rPr>
          <w:rFonts w:ascii="Times New Roman" w:hAnsi="Times New Roman" w:cs="Times New Roman"/>
          <w:color w:val="auto"/>
        </w:rPr>
        <w:t>непрохождение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годовой промежуточной аттестации при отсутствии уважительных причин признаются академической задолженностью. Порядок продолжения обучения </w:t>
      </w:r>
      <w:r w:rsidR="003F5C00" w:rsidRPr="0015245B">
        <w:rPr>
          <w:rFonts w:ascii="Times New Roman" w:hAnsi="Times New Roman" w:cs="Times New Roman"/>
          <w:color w:val="auto"/>
        </w:rPr>
        <w:t>учащихся в этом случае определяется Положением о порядке и основаниях перевода, отчисления и восстановления учащихся.</w:t>
      </w:r>
    </w:p>
    <w:p w:rsidR="0015245B" w:rsidRPr="0015245B" w:rsidRDefault="0015245B" w:rsidP="0015245B">
      <w:pPr>
        <w:jc w:val="center"/>
        <w:outlineLvl w:val="1"/>
        <w:rPr>
          <w:rFonts w:ascii="Times New Roman" w:hAnsi="Times New Roman" w:cs="Times New Roman"/>
          <w:color w:val="auto"/>
        </w:rPr>
      </w:pPr>
    </w:p>
    <w:p w:rsidR="0015245B" w:rsidRPr="0015245B" w:rsidRDefault="0015245B" w:rsidP="0015245B">
      <w:pPr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r w:rsidRPr="0015245B">
        <w:rPr>
          <w:rFonts w:ascii="Times New Roman" w:eastAsia="Times New Roman" w:hAnsi="Times New Roman" w:cs="Times New Roman"/>
          <w:b/>
          <w:bCs/>
          <w:color w:val="auto"/>
        </w:rPr>
        <w:t>4.Формы промежуточной аттестации,  требования к структуре КИМ и критерии оценивания</w:t>
      </w:r>
    </w:p>
    <w:p w:rsidR="0015245B" w:rsidRPr="0015245B" w:rsidRDefault="0015245B" w:rsidP="0015245B">
      <w:pPr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4.1.Промежуточная аттестация (итоговый контроль) в переводных классах может проводиться как письменно, так и устно. Формами проведения промежуточной аттестации являются: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контрольная работа;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диктант с грамматическим заданием;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тестирование;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изложение;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сочинение.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проверка техники чтения (1-4 классы);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контроль устной речи;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комплексная практическая работа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защита проекта;</w:t>
      </w:r>
    </w:p>
    <w:p w:rsidR="0015245B" w:rsidRPr="0015245B" w:rsidRDefault="0015245B" w:rsidP="0015245B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сдача нормативов (физическая культура);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4.2. Для недопущения перегрузки учащихся школы в период промежуточной аттестации по 25% предметов может использоваться форма промежуточной аттестации – накопительная система оценок.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 xml:space="preserve">4.3. В соответствии с требованиями ФГОС приоритетными в диагностике (контрольные работы и т.п.) становятся новые формы работы – комплексные проверочные работы, которые предполагают проверку и </w:t>
      </w:r>
      <w:proofErr w:type="spellStart"/>
      <w:r w:rsidRPr="0015245B">
        <w:rPr>
          <w:rFonts w:ascii="Times New Roman" w:eastAsia="Times New Roman" w:hAnsi="Times New Roman" w:cs="Times New Roman"/>
          <w:color w:val="auto"/>
        </w:rPr>
        <w:t>метапредметных</w:t>
      </w:r>
      <w:proofErr w:type="spellEnd"/>
      <w:r w:rsidRPr="0015245B">
        <w:rPr>
          <w:rFonts w:ascii="Times New Roman" w:eastAsia="Times New Roman" w:hAnsi="Times New Roman" w:cs="Times New Roman"/>
          <w:color w:val="auto"/>
        </w:rPr>
        <w:t xml:space="preserve"> умений. </w:t>
      </w:r>
      <w:proofErr w:type="spellStart"/>
      <w:r w:rsidRPr="0015245B">
        <w:rPr>
          <w:rFonts w:ascii="Times New Roman" w:eastAsia="Times New Roman" w:hAnsi="Times New Roman" w:cs="Times New Roman"/>
          <w:color w:val="auto"/>
        </w:rPr>
        <w:t>Метапредметные</w:t>
      </w:r>
      <w:proofErr w:type="spellEnd"/>
      <w:r w:rsidRPr="0015245B">
        <w:rPr>
          <w:rFonts w:ascii="Times New Roman" w:eastAsia="Times New Roman" w:hAnsi="Times New Roman" w:cs="Times New Roman"/>
          <w:color w:val="auto"/>
        </w:rPr>
        <w:t xml:space="preserve"> диагностические работы </w:t>
      </w:r>
      <w:r w:rsidRPr="0015245B">
        <w:rPr>
          <w:rFonts w:ascii="Times New Roman" w:eastAsia="Times New Roman" w:hAnsi="Times New Roman" w:cs="Times New Roman"/>
          <w:color w:val="auto"/>
        </w:rPr>
        <w:lastRenderedPageBreak/>
        <w:t xml:space="preserve">составляются из </w:t>
      </w:r>
      <w:proofErr w:type="spellStart"/>
      <w:r w:rsidRPr="0015245B">
        <w:rPr>
          <w:rFonts w:ascii="Times New Roman" w:eastAsia="Times New Roman" w:hAnsi="Times New Roman" w:cs="Times New Roman"/>
          <w:color w:val="auto"/>
        </w:rPr>
        <w:t>компетентностных</w:t>
      </w:r>
      <w:proofErr w:type="spellEnd"/>
      <w:r w:rsidRPr="0015245B">
        <w:rPr>
          <w:rFonts w:ascii="Times New Roman" w:eastAsia="Times New Roman" w:hAnsi="Times New Roman" w:cs="Times New Roman"/>
          <w:color w:val="auto"/>
        </w:rPr>
        <w:t xml:space="preserve"> заданий, требующих от ученика не только познавательных, но и регулятивных и коммуникативных действий.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4.4. При составлении контрольно-измерительных материалов для проведения промежуточной аттестации предъявляются следующие требования к структуре: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 xml:space="preserve">4.4.1. Контрольная работа. </w:t>
      </w:r>
      <w:proofErr w:type="gramStart"/>
      <w:r w:rsidRPr="0015245B">
        <w:rPr>
          <w:rFonts w:ascii="Times New Roman" w:eastAsia="Times New Roman" w:hAnsi="Times New Roman" w:cs="Times New Roman"/>
          <w:bCs/>
          <w:color w:val="auto"/>
        </w:rPr>
        <w:t>Состоит из 5-10 заданий или вопросов в текстовой или задачной формы.</w:t>
      </w:r>
      <w:proofErr w:type="gramEnd"/>
      <w:r w:rsidRPr="0015245B">
        <w:rPr>
          <w:rFonts w:ascii="Times New Roman" w:eastAsia="Times New Roman" w:hAnsi="Times New Roman" w:cs="Times New Roman"/>
          <w:bCs/>
          <w:color w:val="auto"/>
        </w:rPr>
        <w:t xml:space="preserve"> Задания предполагают решение в письменной форме. При оценивании учитывается не только правильный ответ, но и структура решения задания или ответа на определенный вопрос.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4.4.2. Диктант с грамматическим заданием. Состоит из текста диктанта с учетом количества слов согласно возрастным особенностям и изученным орфограммам за учебный период, 1-2 грамматического задания из области изученного грамматического материала за год. Оценивание предполагает измерение орфографической грамотности (диктант) и знания грамматического материала. Ставиться 2 оценки: за диктант и задание.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 xml:space="preserve">4.4.3. Тестирование. Задания могут быть двух типов: открытого и закрытого. 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b/>
          <w:bCs/>
          <w:color w:val="auto"/>
        </w:rPr>
        <w:t>Задания открытого типа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К ним относятся задания двух видов: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1) дополнения (задачи с ограничением на ответы). В этих заданиях испытуемые также самостоятельно давать ответы на вопросы, однако их возможности ограничены.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Ограничения обеспечивают объективность оценивания результата выполнения задания, а формулировка ответа должна дать возможность однозначного оценивания.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Инструкция для заданий дополнения: вместо многоточия впишите только одно слово (символ, знак и т.д.).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2) Свободного изложения или свободного конструирования. Они предполагают свободные ответы испытуемых по сути задания. На ответы не накладываются ограничения. Однако формулировки заданий должны обеспечивать наличие только одного правильного ответа.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Инструкция для заданий свободного изложения: закончите предложение (фразу), впишите вместо многоточия правильный ответ (словосочетание, фразу, предложение или несколько предложений).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b/>
          <w:bCs/>
          <w:color w:val="auto"/>
        </w:rPr>
        <w:t>Задания закрытого типа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i/>
          <w:iCs/>
          <w:color w:val="auto"/>
        </w:rPr>
        <w:t>1.</w:t>
      </w:r>
      <w:r w:rsidRPr="0015245B">
        <w:rPr>
          <w:rFonts w:ascii="Times New Roman" w:eastAsia="Times New Roman" w:hAnsi="Times New Roman" w:cs="Times New Roman"/>
          <w:color w:val="auto"/>
        </w:rPr>
        <w:t xml:space="preserve"> </w:t>
      </w:r>
      <w:r w:rsidRPr="0015245B">
        <w:rPr>
          <w:rFonts w:ascii="Times New Roman" w:eastAsia="Times New Roman" w:hAnsi="Times New Roman" w:cs="Times New Roman"/>
          <w:i/>
          <w:iCs/>
          <w:color w:val="auto"/>
        </w:rPr>
        <w:t>Задания альтернативных ответов.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К каждой задаче альтернативных ответов дается только два варианта ответов. Испытуемый должен выбрать один из них – “да – нет”, “правильно – неправильно” и др.</w:t>
      </w:r>
    </w:p>
    <w:p w:rsidR="0015245B" w:rsidRPr="0015245B" w:rsidRDefault="0015245B" w:rsidP="0015245B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Форма задания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28"/>
        <w:gridCol w:w="483"/>
        <w:gridCol w:w="601"/>
      </w:tblGrid>
      <w:tr w:rsidR="0015245B" w:rsidRPr="0015245B" w:rsidTr="0051617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Текст задания (вопрос)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>Ответ</w:t>
            </w:r>
          </w:p>
        </w:tc>
      </w:tr>
      <w:tr w:rsidR="0015245B" w:rsidRPr="0015245B" w:rsidTr="0051617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Утверждение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нет </w:t>
            </w:r>
          </w:p>
        </w:tc>
      </w:tr>
      <w:tr w:rsidR="0015245B" w:rsidRPr="0015245B" w:rsidTr="0051617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Утверждение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нет </w:t>
            </w:r>
          </w:p>
        </w:tc>
      </w:tr>
      <w:tr w:rsidR="0015245B" w:rsidRPr="0015245B" w:rsidTr="0051617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Утверждение 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 xml:space="preserve">нет </w:t>
            </w:r>
          </w:p>
        </w:tc>
      </w:tr>
      <w:tr w:rsidR="0015245B" w:rsidRPr="0015245B" w:rsidTr="0051617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245B" w:rsidRPr="0015245B" w:rsidRDefault="0015245B" w:rsidP="0051617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5245B">
              <w:rPr>
                <w:rFonts w:ascii="Times New Roman" w:eastAsia="Times New Roman" w:hAnsi="Times New Roman" w:cs="Times New Roman"/>
                <w:color w:val="auto"/>
              </w:rPr>
              <w:t>...</w:t>
            </w:r>
          </w:p>
        </w:tc>
      </w:tr>
    </w:tbl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 xml:space="preserve">Инструкция для задания альтернативных ответов: </w:t>
      </w:r>
      <w:r w:rsidRPr="0015245B">
        <w:rPr>
          <w:rFonts w:ascii="Times New Roman" w:eastAsia="Times New Roman" w:hAnsi="Times New Roman" w:cs="Times New Roman"/>
          <w:i/>
          <w:iCs/>
          <w:color w:val="auto"/>
        </w:rPr>
        <w:t>Вам необходимо выбрать один вариант ответа, который Вы считаете правильным.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Задания альтернативных ответов в большей степени подходят для выявления уровня овладения сложными определениями, знания достаточно сложных графиков, диаграмм, схем и др.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Особенностью заданий альтернативных ответов является то, что вопрос должен быть сформулирован в форме утверждения, поскольку он предполагает согласие или несогласие, которое можно отнести к утверждению.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Тесты оцениваются по следующим критериям: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Менее 50% правильных ответов – оценка «2»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lastRenderedPageBreak/>
        <w:t>50-64% правильных ответов – оценка «3»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65-74% правильных ответов – оценка «4»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>75-100% правильных ответов – оценка «5».</w:t>
      </w:r>
    </w:p>
    <w:p w:rsidR="0015245B" w:rsidRPr="0015245B" w:rsidRDefault="0015245B" w:rsidP="0015245B">
      <w:pPr>
        <w:pStyle w:val="a5"/>
        <w:spacing w:before="0" w:beforeAutospacing="0" w:after="0" w:afterAutospacing="0"/>
      </w:pPr>
      <w:r w:rsidRPr="0015245B">
        <w:t xml:space="preserve">4.4.4. Изложение. </w:t>
      </w:r>
      <w:r w:rsidRPr="0015245B">
        <w:rPr>
          <w:rStyle w:val="a6"/>
        </w:rPr>
        <w:t>Изложение оценивается двумя оценками:</w:t>
      </w:r>
    </w:p>
    <w:p w:rsidR="0015245B" w:rsidRPr="0015245B" w:rsidRDefault="0015245B" w:rsidP="0015245B">
      <w:pPr>
        <w:pStyle w:val="a5"/>
        <w:spacing w:before="0" w:beforeAutospacing="0" w:after="0" w:afterAutospacing="0"/>
      </w:pPr>
      <w:r w:rsidRPr="0015245B">
        <w:rPr>
          <w:rStyle w:val="a6"/>
        </w:rPr>
        <w:t>первая – за содержание работы, вторая – за грамотность.</w:t>
      </w:r>
    </w:p>
    <w:p w:rsidR="0015245B" w:rsidRPr="0015245B" w:rsidRDefault="0015245B" w:rsidP="0015245B">
      <w:pPr>
        <w:pStyle w:val="a5"/>
        <w:spacing w:before="0" w:beforeAutospacing="0" w:after="0" w:afterAutospacing="0"/>
      </w:pPr>
      <w:r w:rsidRPr="0015245B">
        <w:rPr>
          <w:rStyle w:val="a6"/>
        </w:rPr>
        <w:t xml:space="preserve">При выставлении оценки за содержание и речевое оформление </w:t>
      </w:r>
      <w:r w:rsidRPr="0015245B">
        <w:t>учитываются требования, предъявляемые к раскрытию темы, а также к соблюдению речевых норм (богатство, выразительность, точность).</w:t>
      </w:r>
    </w:p>
    <w:p w:rsidR="0015245B" w:rsidRPr="0015245B" w:rsidRDefault="0015245B" w:rsidP="0015245B">
      <w:pPr>
        <w:pStyle w:val="a5"/>
        <w:spacing w:before="0" w:beforeAutospacing="0" w:after="0" w:afterAutospacing="0"/>
      </w:pPr>
      <w:r w:rsidRPr="0015245B">
        <w:rPr>
          <w:rStyle w:val="a6"/>
        </w:rPr>
        <w:t xml:space="preserve">При выставлении второй оценки (грамотность) учитывается </w:t>
      </w:r>
      <w:r w:rsidRPr="0015245B">
        <w:t xml:space="preserve">количество орфографических, пунктуационных и грамматических ошибок. </w:t>
      </w:r>
    </w:p>
    <w:p w:rsidR="0015245B" w:rsidRPr="0015245B" w:rsidRDefault="0015245B" w:rsidP="0015245B">
      <w:pPr>
        <w:pStyle w:val="a5"/>
        <w:spacing w:before="0" w:beforeAutospacing="0" w:after="0" w:afterAutospacing="0"/>
      </w:pPr>
      <w:r w:rsidRPr="0015245B">
        <w:rPr>
          <w:rStyle w:val="a6"/>
        </w:rPr>
        <w:t>При работе над изложением можно пользоваться орфографическим словарём.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eastAsia="Times New Roman" w:hAnsi="Times New Roman" w:cs="Times New Roman"/>
          <w:color w:val="auto"/>
        </w:rPr>
        <w:t xml:space="preserve">4.4.5. Сочинение. Пишется работа на двух уроках. 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b/>
          <w:bCs/>
          <w:color w:val="auto"/>
        </w:rPr>
        <w:t>Критерии пунктуационной грамотности</w:t>
      </w:r>
      <w:r w:rsidRPr="0015245B">
        <w:rPr>
          <w:b/>
          <w:bCs/>
          <w:color w:val="auto"/>
        </w:rPr>
        <w:t xml:space="preserve">. </w:t>
      </w:r>
      <w:r w:rsidRPr="0015245B">
        <w:rPr>
          <w:color w:val="auto"/>
        </w:rPr>
        <w:br/>
      </w:r>
      <w:r w:rsidRPr="0015245B">
        <w:rPr>
          <w:rFonts w:ascii="Times New Roman" w:hAnsi="Times New Roman" w:cs="Times New Roman"/>
          <w:color w:val="auto"/>
        </w:rPr>
        <w:t>Все пунктуационные ошибки отражают неправильное выделение смысловых отрезков в предложении и в тексте. Среди пунктуационных ошибок выделяются ошибки грубые и негрубые.</w:t>
      </w:r>
      <w:r w:rsidRPr="0015245B">
        <w:rPr>
          <w:rFonts w:ascii="Times New Roman" w:hAnsi="Times New Roman" w:cs="Times New Roman"/>
          <w:color w:val="auto"/>
        </w:rPr>
        <w:br/>
        <w:t>К негрубым относятся:</w:t>
      </w:r>
      <w:r w:rsidRPr="0015245B">
        <w:rPr>
          <w:rFonts w:ascii="Times New Roman" w:hAnsi="Times New Roman" w:cs="Times New Roman"/>
          <w:color w:val="auto"/>
        </w:rPr>
        <w:br/>
        <w:t xml:space="preserve">1) ошибки в выборе знака (употребление запятой вместо точки с запятой, тире вместо </w:t>
      </w:r>
      <w:r w:rsidRPr="0015245B">
        <w:rPr>
          <w:rFonts w:ascii="Times New Roman" w:hAnsi="Times New Roman" w:cs="Times New Roman"/>
          <w:color w:val="auto"/>
        </w:rPr>
        <w:br/>
        <w:t xml:space="preserve">двоеточия в бессоюзном сложном предложении и т.п.); </w:t>
      </w:r>
      <w:r w:rsidRPr="0015245B">
        <w:rPr>
          <w:rFonts w:ascii="Times New Roman" w:hAnsi="Times New Roman" w:cs="Times New Roman"/>
          <w:color w:val="auto"/>
        </w:rPr>
        <w:br/>
        <w:t>2) ошибки, связанные с применением правил, которые ограничивают или уточняют действие основного правила. Так, основное правило регламентирует постановку запятой между частями</w:t>
      </w:r>
      <w:r w:rsidRPr="0015245B">
        <w:rPr>
          <w:color w:val="auto"/>
        </w:rPr>
        <w:t xml:space="preserve"> </w:t>
      </w:r>
      <w:r w:rsidRPr="0015245B">
        <w:rPr>
          <w:rFonts w:ascii="Times New Roman" w:hAnsi="Times New Roman" w:cs="Times New Roman"/>
          <w:color w:val="auto"/>
        </w:rPr>
        <w:t xml:space="preserve">сложносочиненного предложения с союзом </w:t>
      </w:r>
      <w:r w:rsidRPr="0015245B">
        <w:rPr>
          <w:rFonts w:ascii="Times New Roman" w:hAnsi="Times New Roman" w:cs="Times New Roman"/>
          <w:i/>
          <w:iCs/>
          <w:color w:val="auto"/>
        </w:rPr>
        <w:t xml:space="preserve">и. </w:t>
      </w:r>
      <w:r w:rsidRPr="0015245B">
        <w:rPr>
          <w:rFonts w:ascii="Times New Roman" w:hAnsi="Times New Roman" w:cs="Times New Roman"/>
          <w:color w:val="auto"/>
        </w:rPr>
        <w:t xml:space="preserve">Действие этого правила ограничено условием: если части сложносочиненного предложения имеют общий второстепенный член, то запятая перед союзом </w:t>
      </w:r>
      <w:r w:rsidRPr="0015245B">
        <w:rPr>
          <w:rFonts w:ascii="Times New Roman" w:hAnsi="Times New Roman" w:cs="Times New Roman"/>
          <w:i/>
          <w:iCs/>
          <w:color w:val="auto"/>
        </w:rPr>
        <w:t>и</w:t>
      </w:r>
      <w:r w:rsidRPr="0015245B">
        <w:rPr>
          <w:rFonts w:ascii="Times New Roman" w:hAnsi="Times New Roman" w:cs="Times New Roman"/>
          <w:color w:val="auto"/>
        </w:rPr>
        <w:t xml:space="preserve"> не ставится. Постановка учеником запятой в данном случае квалифицируется как ошибка негрубая, поскольку речь идет об исключении из общего правила;</w:t>
      </w:r>
      <w:r w:rsidRPr="0015245B">
        <w:rPr>
          <w:rFonts w:ascii="Times New Roman" w:hAnsi="Times New Roman" w:cs="Times New Roman"/>
          <w:color w:val="auto"/>
        </w:rPr>
        <w:br/>
        <w:t xml:space="preserve">3) ошибки связанные с постановкой сочетающихся знаков препинания: пропуск одного из знаков в предложении типа </w:t>
      </w:r>
      <w:r w:rsidRPr="0015245B">
        <w:rPr>
          <w:rFonts w:ascii="Times New Roman" w:hAnsi="Times New Roman" w:cs="Times New Roman"/>
          <w:i/>
          <w:iCs/>
          <w:color w:val="auto"/>
        </w:rPr>
        <w:t xml:space="preserve">Лес, расположенный за рекой, - самое грибное место в округе </w:t>
      </w:r>
      <w:r w:rsidRPr="0015245B">
        <w:rPr>
          <w:rFonts w:ascii="Times New Roman" w:hAnsi="Times New Roman" w:cs="Times New Roman"/>
          <w:color w:val="auto"/>
        </w:rPr>
        <w:t>или неправильная последовательность их расположения.</w:t>
      </w:r>
      <w:r w:rsidRPr="0015245B">
        <w:rPr>
          <w:rFonts w:ascii="Times New Roman" w:hAnsi="Times New Roman" w:cs="Times New Roman"/>
          <w:color w:val="auto"/>
        </w:rPr>
        <w:br/>
        <w:t>Некоторые пунктуационные ошибки не учитываются при оценке письменных работ школьников. Это, прежде всего, ошибки в передаче авторской пунктуации.</w:t>
      </w:r>
      <w:r w:rsidRPr="0015245B">
        <w:rPr>
          <w:rFonts w:ascii="Times New Roman" w:hAnsi="Times New Roman" w:cs="Times New Roman"/>
          <w:color w:val="auto"/>
        </w:rPr>
        <w:br/>
        <w:t xml:space="preserve">Среди пунктуационных ошибок не выделяется группа однотипных ошибок. Это объясняется тем, что применение всех </w:t>
      </w:r>
      <w:proofErr w:type="spellStart"/>
      <w:r w:rsidRPr="0015245B">
        <w:rPr>
          <w:rFonts w:ascii="Times New Roman" w:hAnsi="Times New Roman" w:cs="Times New Roman"/>
          <w:color w:val="auto"/>
        </w:rPr>
        <w:t>пунтуационных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правил так или иначе основано на семантическом анализе предложения и его частей. В остальном учет пунктуационных ошибок идет по тем же направлениям, что и учет </w:t>
      </w:r>
      <w:proofErr w:type="spellStart"/>
      <w:r w:rsidRPr="0015245B">
        <w:rPr>
          <w:rFonts w:ascii="Times New Roman" w:hAnsi="Times New Roman" w:cs="Times New Roman"/>
          <w:color w:val="auto"/>
        </w:rPr>
        <w:t>орфографичеческих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ошибок.</w:t>
      </w:r>
      <w:r w:rsidRPr="0015245B">
        <w:rPr>
          <w:rFonts w:ascii="Times New Roman" w:hAnsi="Times New Roman" w:cs="Times New Roman"/>
          <w:color w:val="auto"/>
        </w:rPr>
        <w:br/>
        <w:t>Нормативы, определяющие уровень орфографической и пунктуационной грамотности учащихся</w:t>
      </w:r>
      <w:proofErr w:type="gramStart"/>
      <w:r w:rsidRPr="0015245B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обычно фиксируются в программах по русскому языку для средней школы.</w:t>
      </w:r>
      <w:r w:rsidRPr="0015245B">
        <w:rPr>
          <w:rFonts w:ascii="Times New Roman" w:hAnsi="Times New Roman" w:cs="Times New Roman"/>
          <w:color w:val="auto"/>
        </w:rPr>
        <w:br/>
      </w:r>
      <w:r w:rsidRPr="0015245B">
        <w:rPr>
          <w:rFonts w:ascii="Times New Roman" w:hAnsi="Times New Roman" w:cs="Times New Roman"/>
          <w:color w:val="auto"/>
        </w:rPr>
        <w:br/>
      </w:r>
      <w:r w:rsidRPr="0015245B">
        <w:rPr>
          <w:rFonts w:ascii="Times New Roman" w:hAnsi="Times New Roman" w:cs="Times New Roman"/>
          <w:b/>
          <w:bCs/>
          <w:color w:val="auto"/>
        </w:rPr>
        <w:t>Критерии и нормативы оценки содержания и композиционного оформления изложений и сочинений.</w:t>
      </w:r>
      <w:r w:rsidRPr="0015245B">
        <w:rPr>
          <w:rFonts w:ascii="Times New Roman" w:hAnsi="Times New Roman" w:cs="Times New Roman"/>
          <w:color w:val="auto"/>
        </w:rPr>
        <w:br/>
        <w:t>Критериями оценки указанных сторон изложений и сочинений являются:</w:t>
      </w:r>
      <w:r w:rsidRPr="0015245B">
        <w:rPr>
          <w:rFonts w:ascii="Times New Roman" w:hAnsi="Times New Roman" w:cs="Times New Roman"/>
          <w:color w:val="auto"/>
        </w:rPr>
        <w:br/>
        <w:t xml:space="preserve">1) соответствие работы теме, наличие и раскрытие основной мысли высказывания; </w:t>
      </w:r>
      <w:r w:rsidRPr="0015245B">
        <w:rPr>
          <w:rFonts w:ascii="Times New Roman" w:hAnsi="Times New Roman" w:cs="Times New Roman"/>
          <w:color w:val="auto"/>
        </w:rPr>
        <w:br/>
        <w:t xml:space="preserve">2) полнота раскрытия темы; </w:t>
      </w:r>
      <w:r w:rsidRPr="0015245B">
        <w:rPr>
          <w:rFonts w:ascii="Times New Roman" w:hAnsi="Times New Roman" w:cs="Times New Roman"/>
          <w:color w:val="auto"/>
        </w:rPr>
        <w:br/>
        <w:t xml:space="preserve">3) правильность фактического материала; </w:t>
      </w:r>
      <w:r w:rsidRPr="0015245B">
        <w:rPr>
          <w:rFonts w:ascii="Times New Roman" w:hAnsi="Times New Roman" w:cs="Times New Roman"/>
          <w:color w:val="auto"/>
        </w:rPr>
        <w:br/>
        <w:t xml:space="preserve">4) последовательность и логичность изложения; </w:t>
      </w:r>
      <w:r w:rsidRPr="0015245B">
        <w:rPr>
          <w:rFonts w:ascii="Times New Roman" w:hAnsi="Times New Roman" w:cs="Times New Roman"/>
          <w:color w:val="auto"/>
        </w:rPr>
        <w:br/>
        <w:t>5) правильное композиционное оформление работы.</w:t>
      </w:r>
      <w:r w:rsidRPr="0015245B">
        <w:rPr>
          <w:rFonts w:ascii="Times New Roman" w:hAnsi="Times New Roman" w:cs="Times New Roman"/>
          <w:color w:val="auto"/>
        </w:rPr>
        <w:br/>
        <w:t xml:space="preserve">Нормативы оценки содержания и композиции </w:t>
      </w:r>
      <w:proofErr w:type="spellStart"/>
      <w:r w:rsidRPr="0015245B">
        <w:rPr>
          <w:rFonts w:ascii="Times New Roman" w:hAnsi="Times New Roman" w:cs="Times New Roman"/>
          <w:color w:val="auto"/>
        </w:rPr>
        <w:t>изложний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и сочинений выражаются в количестве фактических (см.1-3-й критерии) и логических (см. 4-й и 5-й критерии) ошибок и недочетов. Так, отметка «5» ставится при отсутствии каких-либо ошибок, нарушающих перечисленные критерии, а отметку «4» можно поставить при наличии двух недочетов в содержании.</w:t>
      </w:r>
      <w:r w:rsidRPr="0015245B">
        <w:rPr>
          <w:rFonts w:ascii="Times New Roman" w:hAnsi="Times New Roman" w:cs="Times New Roman"/>
          <w:color w:val="auto"/>
        </w:rPr>
        <w:br/>
      </w:r>
      <w:r w:rsidRPr="0015245B">
        <w:rPr>
          <w:rFonts w:ascii="Times New Roman" w:hAnsi="Times New Roman" w:cs="Times New Roman"/>
          <w:color w:val="auto"/>
        </w:rPr>
        <w:br/>
      </w:r>
      <w:r w:rsidRPr="0015245B">
        <w:rPr>
          <w:rFonts w:ascii="Times New Roman" w:hAnsi="Times New Roman" w:cs="Times New Roman"/>
          <w:b/>
          <w:bCs/>
          <w:color w:val="auto"/>
        </w:rPr>
        <w:t>Критерии и нормативы оценки языкового оформления изложений и сочинений.</w:t>
      </w:r>
      <w:r w:rsidRPr="0015245B">
        <w:rPr>
          <w:rFonts w:ascii="Times New Roman" w:hAnsi="Times New Roman" w:cs="Times New Roman"/>
          <w:color w:val="auto"/>
        </w:rPr>
        <w:br/>
      </w:r>
      <w:r w:rsidRPr="0015245B">
        <w:rPr>
          <w:rFonts w:ascii="Times New Roman" w:hAnsi="Times New Roman" w:cs="Times New Roman"/>
          <w:color w:val="auto"/>
        </w:rPr>
        <w:lastRenderedPageBreak/>
        <w:t xml:space="preserve">Основными качествами хорошей речи, которые лежат в основе речевых навыков учащихся, принято считать богатство, точность, выразительность речи, ее правильность, уместность употребления языковых средств. Поэтому изложения и сочинения оцениваются с точки зрения следующих критериев: </w:t>
      </w:r>
      <w:r w:rsidRPr="0015245B">
        <w:rPr>
          <w:rFonts w:ascii="Times New Roman" w:hAnsi="Times New Roman" w:cs="Times New Roman"/>
          <w:color w:val="auto"/>
        </w:rPr>
        <w:br/>
        <w:t xml:space="preserve">1) богатство (разнообразие) словаря и грамматического строя речи; </w:t>
      </w:r>
      <w:r w:rsidRPr="0015245B">
        <w:rPr>
          <w:rFonts w:ascii="Times New Roman" w:hAnsi="Times New Roman" w:cs="Times New Roman"/>
          <w:color w:val="auto"/>
        </w:rPr>
        <w:br/>
        <w:t xml:space="preserve">2) стилевое единство и выразительность речи; </w:t>
      </w:r>
      <w:r w:rsidRPr="0015245B">
        <w:rPr>
          <w:rFonts w:ascii="Times New Roman" w:hAnsi="Times New Roman" w:cs="Times New Roman"/>
          <w:color w:val="auto"/>
        </w:rPr>
        <w:br/>
        <w:t>3) правильность и уместность употребления языковых средств.</w:t>
      </w:r>
      <w:r w:rsidRPr="0015245B">
        <w:rPr>
          <w:rFonts w:ascii="Times New Roman" w:hAnsi="Times New Roman" w:cs="Times New Roman"/>
          <w:color w:val="auto"/>
        </w:rPr>
        <w:br/>
        <w:t xml:space="preserve">Показателями богатства речи являются большой объем активного словаря, развитой грамматический строй, разнообразие грамматических форм и конструкций, использованных в ходе </w:t>
      </w:r>
      <w:proofErr w:type="spellStart"/>
      <w:r w:rsidRPr="0015245B">
        <w:rPr>
          <w:rFonts w:ascii="Times New Roman" w:hAnsi="Times New Roman" w:cs="Times New Roman"/>
          <w:color w:val="auto"/>
        </w:rPr>
        <w:t>офомления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высказывания.</w:t>
      </w:r>
      <w:r w:rsidRPr="0015245B">
        <w:rPr>
          <w:rFonts w:ascii="Times New Roman" w:hAnsi="Times New Roman" w:cs="Times New Roman"/>
          <w:color w:val="auto"/>
        </w:rPr>
        <w:br/>
        <w:t xml:space="preserve">Показатель точности речи – умение пользоваться синонимическими средствами языка и речи, выбрать из ряда </w:t>
      </w:r>
      <w:proofErr w:type="gramStart"/>
      <w:r w:rsidRPr="0015245B">
        <w:rPr>
          <w:rFonts w:ascii="Times New Roman" w:hAnsi="Times New Roman" w:cs="Times New Roman"/>
          <w:color w:val="auto"/>
        </w:rPr>
        <w:t>возможных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то языковое средство, которое наиболее уместно в данной речевой ситуации. Точность речи, таким образом, прежде всего, зависит от умения учащихся пользоваться синонимами, от умения правильно использовать возможности лексической сочетаемости слов, от понимания различных смысловых оттенков лексических единиц</w:t>
      </w:r>
      <w:proofErr w:type="gramStart"/>
      <w:r w:rsidRPr="0015245B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от правильности и точности использования некоторых категорий (например, личных и указательных местоимений).</w:t>
      </w:r>
      <w:r w:rsidRPr="0015245B">
        <w:rPr>
          <w:rFonts w:ascii="Times New Roman" w:hAnsi="Times New Roman" w:cs="Times New Roman"/>
          <w:color w:val="auto"/>
        </w:rPr>
        <w:br/>
        <w:t xml:space="preserve">Выразительность речи предполагает такой отбор языковых средств, которые соответствуют целям, условиям и содержанию речевого общения. Это значит, что </w:t>
      </w:r>
      <w:proofErr w:type="gramStart"/>
      <w:r w:rsidRPr="0015245B">
        <w:rPr>
          <w:rFonts w:ascii="Times New Roman" w:hAnsi="Times New Roman" w:cs="Times New Roman"/>
          <w:color w:val="auto"/>
        </w:rPr>
        <w:t>пишущий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понимает особенности речевой ситуации, специфику условий речи, придает высказыванию соответствующую стилевую окраску и осознанно отбирает образные изобразительные средства. Так, в художественном описании, например, уместны оценочные слова, тропы, лексические и морфологические категории, употребляющиеся в переносном значении. Здесь неуместны термины, конструкции и обороты, свойственные научному стилю речи.</w:t>
      </w:r>
      <w:r w:rsidRPr="0015245B">
        <w:rPr>
          <w:rFonts w:ascii="Times New Roman" w:hAnsi="Times New Roman" w:cs="Times New Roman"/>
          <w:color w:val="auto"/>
        </w:rPr>
        <w:br/>
        <w:t>Снижает выразительность школьных сочинений использование штампов, канцеляризмов, слов со сниженной стилистической окраской, неумение пользоваться стилистическими синонимами.</w:t>
      </w:r>
      <w:r w:rsidRPr="0015245B">
        <w:rPr>
          <w:rFonts w:ascii="Times New Roman" w:hAnsi="Times New Roman" w:cs="Times New Roman"/>
          <w:color w:val="auto"/>
        </w:rPr>
        <w:br/>
        <w:t>Правильность и уместность языкового оформления проявляется в отсутствии ошибок, нарушающих литературные нормы – лексические и грамматические (а в устной речи произносительные) – и правила выбора языковых сре</w:t>
      </w:r>
      <w:proofErr w:type="gramStart"/>
      <w:r w:rsidRPr="0015245B">
        <w:rPr>
          <w:rFonts w:ascii="Times New Roman" w:hAnsi="Times New Roman" w:cs="Times New Roman"/>
          <w:color w:val="auto"/>
        </w:rPr>
        <w:t>дств в с</w:t>
      </w:r>
      <w:proofErr w:type="gramEnd"/>
      <w:r w:rsidRPr="0015245B">
        <w:rPr>
          <w:rFonts w:ascii="Times New Roman" w:hAnsi="Times New Roman" w:cs="Times New Roman"/>
          <w:color w:val="auto"/>
        </w:rPr>
        <w:t>оответствии с разными задачами высказывания.</w:t>
      </w:r>
      <w:r w:rsidRPr="0015245B">
        <w:rPr>
          <w:rFonts w:ascii="Times New Roman" w:hAnsi="Times New Roman" w:cs="Times New Roman"/>
          <w:color w:val="auto"/>
        </w:rPr>
        <w:br/>
        <w:t xml:space="preserve">При выставлении оценки за содержание и речевое оформление согласно установленным нормам необходимо учитывать все требования, предъявляемые к раскрытию темы, а также к соблюдению речевых норм (богатство, </w:t>
      </w:r>
      <w:proofErr w:type="spellStart"/>
      <w:r w:rsidRPr="0015245B">
        <w:rPr>
          <w:rFonts w:ascii="Times New Roman" w:hAnsi="Times New Roman" w:cs="Times New Roman"/>
          <w:color w:val="auto"/>
        </w:rPr>
        <w:t>выразительрость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, точность). При выставлении второй оценки учитывается количество орфографических, пунктуационных и грамматических ошибок. Грамматические </w:t>
      </w:r>
      <w:proofErr w:type="spellStart"/>
      <w:r w:rsidRPr="0015245B">
        <w:rPr>
          <w:rFonts w:ascii="Times New Roman" w:hAnsi="Times New Roman" w:cs="Times New Roman"/>
          <w:color w:val="auto"/>
        </w:rPr>
        <w:t>ошибки</w:t>
      </w:r>
      <w:proofErr w:type="gramStart"/>
      <w:r w:rsidRPr="0015245B">
        <w:rPr>
          <w:rFonts w:ascii="Times New Roman" w:hAnsi="Times New Roman" w:cs="Times New Roman"/>
          <w:color w:val="auto"/>
        </w:rPr>
        <w:t>,т</w:t>
      </w:r>
      <w:proofErr w:type="gramEnd"/>
      <w:r w:rsidRPr="0015245B">
        <w:rPr>
          <w:rFonts w:ascii="Times New Roman" w:hAnsi="Times New Roman" w:cs="Times New Roman"/>
          <w:color w:val="auto"/>
        </w:rPr>
        <w:t>аким</w:t>
      </w:r>
      <w:proofErr w:type="spellEnd"/>
      <w:r w:rsidRPr="0015245B">
        <w:rPr>
          <w:rFonts w:ascii="Times New Roman" w:hAnsi="Times New Roman" w:cs="Times New Roman"/>
          <w:color w:val="auto"/>
        </w:rPr>
        <w:t xml:space="preserve"> образом, не учитываются при оценке языкового оформления сочинений и изложений.</w:t>
      </w:r>
      <w:r w:rsidRPr="0015245B">
        <w:rPr>
          <w:rFonts w:ascii="Times New Roman" w:hAnsi="Times New Roman" w:cs="Times New Roman"/>
          <w:color w:val="auto"/>
        </w:rPr>
        <w:br/>
        <w:t>Изложение и сочинение оценивается двумя оценками: первая – за содержание работы и речь, вторая – за грамотность (в журнале ее рекомендуется ставить на странице «Русский язык» и учитывать при выставлении итоговой оценки по русскому языку).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4.5. Проверка техники чтения. Проверяется в 2-8 классах 2 раза. Оценка производится согласно нормативам по татарской литературе, литературе и литературному чтению на татарском языке.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4.6. Контроль устной речи. Проводится в форме собеседования, где проверяются следующие аспекты по предметам татарского языка и английского языка:</w:t>
      </w:r>
    </w:p>
    <w:p w:rsidR="0015245B" w:rsidRPr="0015245B" w:rsidRDefault="0015245B" w:rsidP="0015245B">
      <w:pPr>
        <w:ind w:firstLine="360"/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- понимание вопроса;</w:t>
      </w:r>
    </w:p>
    <w:p w:rsidR="0015245B" w:rsidRPr="0015245B" w:rsidRDefault="0015245B" w:rsidP="0015245B">
      <w:pPr>
        <w:ind w:firstLine="360"/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- умение строить предложение при составлении ответа;</w:t>
      </w:r>
    </w:p>
    <w:p w:rsidR="0015245B" w:rsidRPr="0015245B" w:rsidRDefault="0015245B" w:rsidP="0015245B">
      <w:pPr>
        <w:ind w:firstLine="360"/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- умение строить монологическую речь на определенном языке;</w:t>
      </w:r>
    </w:p>
    <w:p w:rsidR="0015245B" w:rsidRPr="0015245B" w:rsidRDefault="0015245B" w:rsidP="0015245B">
      <w:pPr>
        <w:ind w:firstLine="360"/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>- знание содержания литературного материала, пройденного за учебный год.</w:t>
      </w:r>
    </w:p>
    <w:p w:rsidR="0015245B" w:rsidRPr="0015245B" w:rsidRDefault="0015245B" w:rsidP="0015245B">
      <w:pPr>
        <w:rPr>
          <w:rFonts w:ascii="Times New Roman" w:eastAsia="Times New Roman" w:hAnsi="Times New Roman" w:cs="Times New Roman"/>
          <w:bCs/>
          <w:color w:val="auto"/>
        </w:rPr>
      </w:pPr>
      <w:r w:rsidRPr="0015245B">
        <w:rPr>
          <w:rFonts w:ascii="Times New Roman" w:eastAsia="Times New Roman" w:hAnsi="Times New Roman" w:cs="Times New Roman"/>
          <w:bCs/>
          <w:color w:val="auto"/>
        </w:rPr>
        <w:t xml:space="preserve">4.7. Комплексная проверочная работа. Состоит из нескольких частей: </w:t>
      </w:r>
      <w:proofErr w:type="spellStart"/>
      <w:r w:rsidRPr="0015245B">
        <w:rPr>
          <w:rFonts w:ascii="Times New Roman" w:eastAsia="Times New Roman" w:hAnsi="Times New Roman" w:cs="Times New Roman"/>
          <w:bCs/>
          <w:color w:val="auto"/>
        </w:rPr>
        <w:t>аудирование</w:t>
      </w:r>
      <w:proofErr w:type="spellEnd"/>
      <w:r w:rsidRPr="0015245B">
        <w:rPr>
          <w:rFonts w:ascii="Times New Roman" w:eastAsia="Times New Roman" w:hAnsi="Times New Roman" w:cs="Times New Roman"/>
          <w:bCs/>
          <w:color w:val="auto"/>
        </w:rPr>
        <w:t xml:space="preserve"> (татарский, английский язык), тестовые задания с выбором ответа, тестовые задания с записью ответа; творческие задания с учетом проверки предметных и </w:t>
      </w:r>
      <w:proofErr w:type="spellStart"/>
      <w:r w:rsidRPr="0015245B">
        <w:rPr>
          <w:rFonts w:ascii="Times New Roman" w:eastAsia="Times New Roman" w:hAnsi="Times New Roman" w:cs="Times New Roman"/>
          <w:bCs/>
          <w:color w:val="auto"/>
        </w:rPr>
        <w:t>метапредметных</w:t>
      </w:r>
      <w:proofErr w:type="spellEnd"/>
      <w:r w:rsidRPr="0015245B">
        <w:rPr>
          <w:rFonts w:ascii="Times New Roman" w:eastAsia="Times New Roman" w:hAnsi="Times New Roman" w:cs="Times New Roman"/>
          <w:bCs/>
          <w:color w:val="auto"/>
        </w:rPr>
        <w:t xml:space="preserve"> умений.</w:t>
      </w:r>
    </w:p>
    <w:p w:rsidR="0015245B" w:rsidRPr="0015245B" w:rsidRDefault="0015245B" w:rsidP="0015245B">
      <w:p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lastRenderedPageBreak/>
        <w:t xml:space="preserve">4.8. </w:t>
      </w:r>
      <w:proofErr w:type="gramStart"/>
      <w:r w:rsidRPr="0015245B">
        <w:rPr>
          <w:rFonts w:ascii="Times New Roman" w:hAnsi="Times New Roman" w:cs="Times New Roman"/>
          <w:color w:val="auto"/>
        </w:rPr>
        <w:t>Зашита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проекта. Проект может быть оформлен в разных формах: форме доклада, презентации, исследовательской работы, поделки, рисунка и т.д.</w:t>
      </w:r>
    </w:p>
    <w:p w:rsidR="0015245B" w:rsidRPr="0015245B" w:rsidRDefault="0015245B" w:rsidP="0015245B">
      <w:pPr>
        <w:pStyle w:val="a3"/>
        <w:ind w:left="1069" w:hanging="1069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Параметры внешней оценки проекта: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Практическая направленность и значимость работы.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Необходимая и достаточная полнота  раскрытия    темы.  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Соответствие содержания целям и теме проекта.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Логичность и последовательность изложения.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Четкость формулировок, обобщений и выводов.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Умение аргументировать свои заключения.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Перспектива доработки (потенциал).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Эстетичность оформления результатов проекта.</w:t>
      </w:r>
    </w:p>
    <w:p w:rsidR="0015245B" w:rsidRPr="0015245B" w:rsidRDefault="0015245B" w:rsidP="0015245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Соответствие оформления проекта требованиям.</w:t>
      </w:r>
    </w:p>
    <w:p w:rsidR="0015245B" w:rsidRPr="0015245B" w:rsidRDefault="0015245B" w:rsidP="0015245B">
      <w:p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Критерии оценки защиты проекта: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Качество доклада: композиция, полнота представления работы, объем.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Объем и глубина знаний по теме, эрудиция.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Культура речи.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Чувство времени.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Умение удерживать  внимание аудитории.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Умение отвечать на вопросы:  полнота, аргументированность, корректность в дискуссии.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Готовность к дискуссии.</w:t>
      </w:r>
    </w:p>
    <w:p w:rsidR="0015245B" w:rsidRPr="0015245B" w:rsidRDefault="0015245B" w:rsidP="0015245B">
      <w:pPr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Доброжелательность, контактность.</w:t>
      </w:r>
    </w:p>
    <w:p w:rsidR="0015245B" w:rsidRPr="0015245B" w:rsidRDefault="0015245B" w:rsidP="0015245B">
      <w:pPr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4.9. Сдача нормативов по физической культуре оценивается согласно нормативам сдачи по предмету.</w:t>
      </w:r>
    </w:p>
    <w:p w:rsidR="0015245B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</w:p>
    <w:p w:rsidR="003F5C00" w:rsidRPr="0015245B" w:rsidRDefault="0015245B" w:rsidP="00796B75">
      <w:pPr>
        <w:jc w:val="both"/>
        <w:rPr>
          <w:rFonts w:ascii="Times New Roman" w:hAnsi="Times New Roman" w:cs="Times New Roman"/>
          <w:b/>
          <w:color w:val="auto"/>
        </w:rPr>
      </w:pPr>
      <w:r w:rsidRPr="0015245B">
        <w:rPr>
          <w:rFonts w:ascii="Times New Roman" w:hAnsi="Times New Roman" w:cs="Times New Roman"/>
          <w:color w:val="auto"/>
        </w:rPr>
        <w:t>5</w:t>
      </w:r>
      <w:r w:rsidR="003F5C00" w:rsidRPr="0015245B">
        <w:rPr>
          <w:rFonts w:ascii="Times New Roman" w:hAnsi="Times New Roman" w:cs="Times New Roman"/>
          <w:color w:val="auto"/>
        </w:rPr>
        <w:t xml:space="preserve">. </w:t>
      </w:r>
      <w:r w:rsidR="003F5C00" w:rsidRPr="0015245B">
        <w:rPr>
          <w:rFonts w:ascii="Times New Roman" w:hAnsi="Times New Roman" w:cs="Times New Roman"/>
          <w:b/>
          <w:color w:val="auto"/>
        </w:rPr>
        <w:t>Особенности текущего контроля успеваемости и промежуточной аттестации учащихся в отдельных случаях.</w:t>
      </w:r>
    </w:p>
    <w:p w:rsidR="003F5C00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3F5C00" w:rsidRPr="0015245B">
        <w:rPr>
          <w:rFonts w:ascii="Times New Roman" w:hAnsi="Times New Roman" w:cs="Times New Roman"/>
          <w:color w:val="auto"/>
        </w:rPr>
        <w:t>.1. Учащиеся, обучающиеся на дому.</w:t>
      </w:r>
    </w:p>
    <w:p w:rsidR="003F5C00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3F5C00" w:rsidRPr="0015245B">
        <w:rPr>
          <w:rFonts w:ascii="Times New Roman" w:hAnsi="Times New Roman" w:cs="Times New Roman"/>
          <w:color w:val="auto"/>
        </w:rPr>
        <w:t>.1.1. Организация индивидуального обучения учащихся на дому на основании медицинского заключения регламентируется Положением об организации индивидуального обучения на дому учащихся по медицинским показаниям.</w:t>
      </w:r>
    </w:p>
    <w:p w:rsidR="003F5C00" w:rsidRPr="0015245B" w:rsidRDefault="003F5C00" w:rsidP="00796B75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Текущий контроль успеваемости и промежуточная аттестация учащихся, обучающихся на дому, проводится в соответствии с настоящим Положением в части, не противоречащей Положению об организации индивидуального обучения на дому учащихся по медицинским показаниям.</w:t>
      </w:r>
    </w:p>
    <w:p w:rsidR="003F5C00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3F5C00" w:rsidRPr="0015245B">
        <w:rPr>
          <w:rFonts w:ascii="Times New Roman" w:hAnsi="Times New Roman" w:cs="Times New Roman"/>
          <w:color w:val="auto"/>
        </w:rPr>
        <w:t xml:space="preserve">.1.2. </w:t>
      </w:r>
      <w:proofErr w:type="gramStart"/>
      <w:r w:rsidR="003F5C00" w:rsidRPr="0015245B">
        <w:rPr>
          <w:rFonts w:ascii="Times New Roman" w:hAnsi="Times New Roman" w:cs="Times New Roman"/>
          <w:color w:val="auto"/>
        </w:rPr>
        <w:t>Промежуточная аттестация обучающихся на дому учащихся за четверть (полугодие) проводится по текущим оценка, выставленным в индивидуальном журнале: среднее арифметическое текущих оценок округляется до целого по математическим правилам.</w:t>
      </w:r>
      <w:proofErr w:type="gramEnd"/>
      <w:r w:rsidR="009B11BE" w:rsidRPr="0015245B">
        <w:rPr>
          <w:rFonts w:ascii="Times New Roman" w:hAnsi="Times New Roman" w:cs="Times New Roman"/>
          <w:color w:val="auto"/>
        </w:rPr>
        <w:t xml:space="preserve"> На основании медицинских рекомендаций </w:t>
      </w:r>
      <w:proofErr w:type="gramStart"/>
      <w:r w:rsidR="009B11BE" w:rsidRPr="0015245B">
        <w:rPr>
          <w:rFonts w:ascii="Times New Roman" w:hAnsi="Times New Roman" w:cs="Times New Roman"/>
          <w:color w:val="auto"/>
        </w:rPr>
        <w:t>ученик, обучающийся на дому может</w:t>
      </w:r>
      <w:proofErr w:type="gramEnd"/>
      <w:r w:rsidR="009B11BE" w:rsidRPr="0015245B">
        <w:rPr>
          <w:rFonts w:ascii="Times New Roman" w:hAnsi="Times New Roman" w:cs="Times New Roman"/>
          <w:color w:val="auto"/>
        </w:rPr>
        <w:t xml:space="preserve"> быть освобожден от прохождения годовых контрольных работ в рамках промежуточной аттестации.</w:t>
      </w:r>
    </w:p>
    <w:p w:rsidR="00026029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3F5C00" w:rsidRPr="0015245B">
        <w:rPr>
          <w:rFonts w:ascii="Times New Roman" w:hAnsi="Times New Roman" w:cs="Times New Roman"/>
          <w:color w:val="auto"/>
        </w:rPr>
        <w:t xml:space="preserve">.2. </w:t>
      </w:r>
      <w:r w:rsidR="00C839D9" w:rsidRPr="0015245B">
        <w:rPr>
          <w:rFonts w:ascii="Times New Roman" w:hAnsi="Times New Roman" w:cs="Times New Roman"/>
          <w:color w:val="auto"/>
        </w:rPr>
        <w:t xml:space="preserve">Текущий контроль успеваемости и промежуточная аттестация </w:t>
      </w:r>
      <w:proofErr w:type="gramStart"/>
      <w:r w:rsidR="00C839D9" w:rsidRPr="0015245B">
        <w:rPr>
          <w:rFonts w:ascii="Times New Roman" w:hAnsi="Times New Roman" w:cs="Times New Roman"/>
          <w:color w:val="auto"/>
        </w:rPr>
        <w:t>лиц, осваивающих образовательные программы общего образования в форме семейного образования и самообразования осуществляется</w:t>
      </w:r>
      <w:proofErr w:type="gramEnd"/>
      <w:r w:rsidR="00C839D9" w:rsidRPr="0015245B">
        <w:rPr>
          <w:rFonts w:ascii="Times New Roman" w:hAnsi="Times New Roman" w:cs="Times New Roman"/>
          <w:color w:val="auto"/>
        </w:rPr>
        <w:t xml:space="preserve"> в соответствии с Положением о приеме экстернов для прохождения промежуточной и итоговой государственной аттестации.</w:t>
      </w:r>
    </w:p>
    <w:p w:rsidR="00C839D9" w:rsidRPr="0015245B" w:rsidRDefault="00C839D9" w:rsidP="00C839D9">
      <w:pPr>
        <w:jc w:val="center"/>
        <w:rPr>
          <w:rFonts w:ascii="Times New Roman" w:hAnsi="Times New Roman" w:cs="Times New Roman"/>
          <w:color w:val="auto"/>
        </w:rPr>
      </w:pPr>
    </w:p>
    <w:p w:rsidR="00C839D9" w:rsidRPr="0015245B" w:rsidRDefault="0015245B" w:rsidP="00C839D9">
      <w:pPr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6</w:t>
      </w:r>
      <w:r w:rsidR="00C839D9" w:rsidRPr="0015245B">
        <w:rPr>
          <w:rFonts w:ascii="Times New Roman" w:hAnsi="Times New Roman" w:cs="Times New Roman"/>
          <w:b/>
          <w:color w:val="auto"/>
        </w:rPr>
        <w:t>. Порядок ведения классных журналов в электронном виде (электронного классного журнала)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839D9" w:rsidRPr="0015245B">
        <w:rPr>
          <w:rFonts w:ascii="Times New Roman" w:hAnsi="Times New Roman" w:cs="Times New Roman"/>
          <w:color w:val="auto"/>
        </w:rPr>
        <w:t xml:space="preserve">.1. Электронным тем журналом / электронным дневником называется информационный ресурс в республиканской информационной системе «Электронное образование в Республике Татарстан», расположенный в сети Интернет по адресу: </w:t>
      </w:r>
      <w:hyperlink r:id="rId7" w:history="1">
        <w:r w:rsidR="00C839D9" w:rsidRPr="0015245B">
          <w:rPr>
            <w:rStyle w:val="a4"/>
            <w:rFonts w:ascii="Times New Roman" w:hAnsi="Times New Roman" w:cs="Times New Roman"/>
            <w:color w:val="auto"/>
            <w:lang w:val="en-US"/>
          </w:rPr>
          <w:t>http</w:t>
        </w:r>
        <w:r w:rsidR="00C839D9" w:rsidRPr="0015245B">
          <w:rPr>
            <w:rStyle w:val="a4"/>
            <w:rFonts w:ascii="Times New Roman" w:hAnsi="Times New Roman" w:cs="Times New Roman"/>
            <w:color w:val="auto"/>
          </w:rPr>
          <w:t>://</w:t>
        </w:r>
        <w:r w:rsidR="00C839D9" w:rsidRPr="0015245B">
          <w:rPr>
            <w:rStyle w:val="a4"/>
            <w:rFonts w:ascii="Times New Roman" w:hAnsi="Times New Roman" w:cs="Times New Roman"/>
            <w:color w:val="auto"/>
            <w:lang w:val="en-US"/>
          </w:rPr>
          <w:t>edu</w:t>
        </w:r>
        <w:r w:rsidR="00C839D9" w:rsidRPr="0015245B">
          <w:rPr>
            <w:rStyle w:val="a4"/>
            <w:rFonts w:ascii="Times New Roman" w:hAnsi="Times New Roman" w:cs="Times New Roman"/>
            <w:color w:val="auto"/>
          </w:rPr>
          <w:t>.</w:t>
        </w:r>
        <w:r w:rsidR="00C839D9" w:rsidRPr="0015245B">
          <w:rPr>
            <w:rStyle w:val="a4"/>
            <w:rFonts w:ascii="Times New Roman" w:hAnsi="Times New Roman" w:cs="Times New Roman"/>
            <w:color w:val="auto"/>
            <w:lang w:val="en-US"/>
          </w:rPr>
          <w:t>tatar</w:t>
        </w:r>
        <w:r w:rsidR="00C839D9" w:rsidRPr="0015245B">
          <w:rPr>
            <w:rStyle w:val="a4"/>
            <w:rFonts w:ascii="Times New Roman" w:hAnsi="Times New Roman" w:cs="Times New Roman"/>
            <w:color w:val="auto"/>
          </w:rPr>
          <w:t>.</w:t>
        </w:r>
        <w:r w:rsidR="00C839D9" w:rsidRPr="0015245B">
          <w:rPr>
            <w:rStyle w:val="a4"/>
            <w:rFonts w:ascii="Times New Roman" w:hAnsi="Times New Roman" w:cs="Times New Roman"/>
            <w:color w:val="auto"/>
            <w:lang w:val="en-US"/>
          </w:rPr>
          <w:t>ru</w:t>
        </w:r>
      </w:hyperlink>
      <w:r w:rsidR="00C839D9" w:rsidRPr="0015245B">
        <w:rPr>
          <w:rFonts w:ascii="Times New Roman" w:hAnsi="Times New Roman" w:cs="Times New Roman"/>
          <w:color w:val="auto"/>
        </w:rPr>
        <w:t>.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6</w:t>
      </w:r>
      <w:r w:rsidR="00C839D9" w:rsidRPr="0015245B">
        <w:rPr>
          <w:rFonts w:ascii="Times New Roman" w:hAnsi="Times New Roman" w:cs="Times New Roman"/>
          <w:color w:val="auto"/>
        </w:rPr>
        <w:t>.2. Электронный классный журнал является государственным нормативно-финансовым документом. Электронный классный журнал представляет собой электронную версию классного журнала.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839D9" w:rsidRPr="0015245B">
        <w:rPr>
          <w:rFonts w:ascii="Times New Roman" w:hAnsi="Times New Roman" w:cs="Times New Roman"/>
          <w:color w:val="auto"/>
        </w:rPr>
        <w:t>.3. Ведение электронного классного журнала является обязательным для каждого учителя и классного руководителя. Электронный дневник формируется автоматически.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839D9" w:rsidRPr="0015245B">
        <w:rPr>
          <w:rFonts w:ascii="Times New Roman" w:hAnsi="Times New Roman" w:cs="Times New Roman"/>
          <w:color w:val="auto"/>
        </w:rPr>
        <w:t xml:space="preserve">.4. Поддержание </w:t>
      </w:r>
      <w:proofErr w:type="gramStart"/>
      <w:r w:rsidR="00C839D9" w:rsidRPr="0015245B">
        <w:rPr>
          <w:rFonts w:ascii="Times New Roman" w:hAnsi="Times New Roman" w:cs="Times New Roman"/>
          <w:color w:val="auto"/>
        </w:rPr>
        <w:t>информации, хранящейся в базе данных электронного классного журнала в актуальном состоянии является</w:t>
      </w:r>
      <w:proofErr w:type="gramEnd"/>
      <w:r w:rsidR="00C839D9" w:rsidRPr="0015245B">
        <w:rPr>
          <w:rFonts w:ascii="Times New Roman" w:hAnsi="Times New Roman" w:cs="Times New Roman"/>
          <w:color w:val="auto"/>
        </w:rPr>
        <w:t xml:space="preserve"> обязательным.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839D9" w:rsidRPr="0015245B">
        <w:rPr>
          <w:rFonts w:ascii="Times New Roman" w:hAnsi="Times New Roman" w:cs="Times New Roman"/>
          <w:color w:val="auto"/>
        </w:rPr>
        <w:t>.5. Пользователями электронного классного журнала являются: администрация Школы, учителя, классные руководители, учащиеся и их родители (законные представители).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6</w:t>
      </w:r>
      <w:r w:rsidR="00C839D9" w:rsidRPr="0015245B">
        <w:rPr>
          <w:rFonts w:ascii="Times New Roman" w:hAnsi="Times New Roman" w:cs="Times New Roman"/>
          <w:color w:val="auto"/>
          <w:u w:val="single"/>
        </w:rPr>
        <w:t>.6. Электронный классный журнал используется для решения следующих задач:</w:t>
      </w:r>
    </w:p>
    <w:p w:rsidR="00C839D9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.6.1. Автоматизация учета и контроля процесса успеваемости и посещаемости учащихся;</w:t>
      </w:r>
    </w:p>
    <w:p w:rsidR="00471A3B" w:rsidRPr="0015245B" w:rsidRDefault="0015245B" w:rsidP="00471A3B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 xml:space="preserve">.6.2. Хранение данных </w:t>
      </w:r>
      <w:proofErr w:type="gramStart"/>
      <w:r w:rsidR="00471A3B" w:rsidRPr="0015245B">
        <w:rPr>
          <w:rFonts w:ascii="Times New Roman" w:hAnsi="Times New Roman" w:cs="Times New Roman"/>
          <w:color w:val="auto"/>
        </w:rPr>
        <w:t>о</w:t>
      </w:r>
      <w:proofErr w:type="gramEnd"/>
      <w:r w:rsidR="00471A3B" w:rsidRPr="0015245B">
        <w:rPr>
          <w:rFonts w:ascii="Times New Roman" w:hAnsi="Times New Roman" w:cs="Times New Roman"/>
          <w:color w:val="auto"/>
        </w:rPr>
        <w:t xml:space="preserve"> успеваемости и посещаемости учащихся;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.6.3. Фиксирование и регламентация этапов и уровня фактического усвоения учебных программ;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.6.4. Вывод информации, хранящейся в базе данных, на бумажный носитель для оформления в виде документов в соответствие с установленными требованиями;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.6.5. Оперативный доступ пользователей к оценкам за весь период ведения электронного классного  журнала, по всем предметам, в любое время, независимо от местоположения пользователей;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.6.6. Повышение объективности выставления промежуточных и итоговых оценок учащимся;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.6.7. Автоматизация создания периодических отчетов учителей и администрации;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.6.8. Прогнозирование успеваемости отдельных учащихся и класса по тому или иному предмету или в целом;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.6.9. Информирование родителей (законных представителей) и учащихся через интернет об успеваемости, посещаемости, домашних заданиях и прохождении программ по различным предметам;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.6.10. Предоставление возможности прямого общения между учителями, администрацией Школы, родителями (законными представителями) и учащимися вне зависимости от их месторасположения.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6</w:t>
      </w:r>
      <w:r w:rsidR="00471A3B" w:rsidRPr="0015245B">
        <w:rPr>
          <w:rFonts w:ascii="Times New Roman" w:hAnsi="Times New Roman" w:cs="Times New Roman"/>
          <w:color w:val="auto"/>
          <w:u w:val="single"/>
        </w:rPr>
        <w:t>.7. Правила и порядок работы с электронным журналом.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.7.1. Электронный классный журнал доступен лишь зарегистрированным пользователям.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 xml:space="preserve">.7.2. Администрация Школы (директор и его заместители) осуществляют </w:t>
      </w:r>
      <w:proofErr w:type="gramStart"/>
      <w:r w:rsidR="00471A3B" w:rsidRPr="0015245B">
        <w:rPr>
          <w:rFonts w:ascii="Times New Roman" w:hAnsi="Times New Roman" w:cs="Times New Roman"/>
          <w:color w:val="auto"/>
        </w:rPr>
        <w:t>контроль за</w:t>
      </w:r>
      <w:proofErr w:type="gramEnd"/>
      <w:r w:rsidR="00471A3B" w:rsidRPr="0015245B">
        <w:rPr>
          <w:rFonts w:ascii="Times New Roman" w:hAnsi="Times New Roman" w:cs="Times New Roman"/>
          <w:color w:val="auto"/>
        </w:rPr>
        <w:t xml:space="preserve"> правильностью, своевременностью и полнотой ведения электронного классного журнала, имеют доступ к просмотру и распечатке страниц электронного классного журнала.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>.7.3. Работа с электронным классным журналом доступна учителям при полном формировании администрацией Школы раздела «Моя школа». С этой целью, в срок до 1 сентября текущего учебного года должны быть заполнены следующие разделы: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учебный год (указать учебный год);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типы и границы учебных периодов;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профили звонков;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учебные планы;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кабинеты;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предметы;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сотрудники;</w:t>
      </w:r>
    </w:p>
    <w:p w:rsidR="00471A3B" w:rsidRPr="0015245B" w:rsidRDefault="00471A3B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классы.</w:t>
      </w:r>
    </w:p>
    <w:p w:rsidR="00471A3B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471A3B" w:rsidRPr="0015245B">
        <w:rPr>
          <w:rFonts w:ascii="Times New Roman" w:hAnsi="Times New Roman" w:cs="Times New Roman"/>
          <w:color w:val="auto"/>
        </w:rPr>
        <w:t xml:space="preserve">.7.4. </w:t>
      </w:r>
      <w:r w:rsidR="006E1BC5" w:rsidRPr="0015245B">
        <w:rPr>
          <w:rFonts w:ascii="Times New Roman" w:hAnsi="Times New Roman" w:cs="Times New Roman"/>
          <w:color w:val="auto"/>
        </w:rPr>
        <w:t xml:space="preserve">Личный кабинет – это виртуальное пространство пользователя в информационной системе «Электронное образование в Республике Татарстан» (далее – система), где пользователь размещает информацию о себе и где отображается его функционал и действия в системе (далее – личный кабинет). </w:t>
      </w:r>
    </w:p>
    <w:p w:rsidR="006E1BC5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E1BC5" w:rsidRPr="0015245B">
        <w:rPr>
          <w:rFonts w:ascii="Times New Roman" w:hAnsi="Times New Roman" w:cs="Times New Roman"/>
          <w:color w:val="auto"/>
        </w:rPr>
        <w:t xml:space="preserve">.7.5. Переход на страницы электронного классного журнала осуществляется из личного кабинета учителя. Учителю доступны страницы журналов тех классов, в которых он </w:t>
      </w:r>
      <w:r w:rsidR="006E1BC5" w:rsidRPr="0015245B">
        <w:rPr>
          <w:rFonts w:ascii="Times New Roman" w:hAnsi="Times New Roman" w:cs="Times New Roman"/>
          <w:color w:val="auto"/>
        </w:rPr>
        <w:lastRenderedPageBreak/>
        <w:t>преподает свой предмет. Список класса, даты проведения уроков в электронном журнале формируется автоматически при заполнении раздела «Моя школа».</w:t>
      </w:r>
    </w:p>
    <w:p w:rsidR="006E1BC5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E1BC5" w:rsidRPr="0015245B">
        <w:rPr>
          <w:rFonts w:ascii="Times New Roman" w:hAnsi="Times New Roman" w:cs="Times New Roman"/>
          <w:color w:val="auto"/>
        </w:rPr>
        <w:t>.7.6. Классный руководитель имеет возможность просматривать электронный классный журнал своего класса и видеть оценки всех учащихся данного класса по всем предметам без права редактирования.</w:t>
      </w:r>
    </w:p>
    <w:p w:rsidR="006E1BC5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E1BC5" w:rsidRPr="0015245B">
        <w:rPr>
          <w:rFonts w:ascii="Times New Roman" w:hAnsi="Times New Roman" w:cs="Times New Roman"/>
          <w:color w:val="auto"/>
        </w:rPr>
        <w:t>.7.7. Учитель-предметник, открыв свою предметную страницу, в том или ином классе, выставляет оценки учащимся в электронный классный журнал, а также обязательно отмечает посещаемость учащихся. В контекстном меню, открываемом при нажатии кнопки указательного устройства</w:t>
      </w:r>
      <w:r w:rsidR="00AD3980" w:rsidRPr="0015245B">
        <w:rPr>
          <w:rFonts w:ascii="Times New Roman" w:hAnsi="Times New Roman" w:cs="Times New Roman"/>
          <w:color w:val="auto"/>
        </w:rPr>
        <w:t xml:space="preserve"> ввода на предметной странице учителя, можно выбрать:</w:t>
      </w:r>
    </w:p>
    <w:p w:rsidR="00AD3980" w:rsidRPr="0015245B" w:rsidRDefault="00AD398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оценку от 1 до 5 баллов;</w:t>
      </w:r>
    </w:p>
    <w:p w:rsidR="00AD3980" w:rsidRPr="0015245B" w:rsidRDefault="00AD398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отметку об отсутствии на уроке («н» - не было, или «б» - не было по причине болезни);</w:t>
      </w:r>
    </w:p>
    <w:p w:rsidR="00AD3980" w:rsidRPr="0015245B" w:rsidRDefault="00AD398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«сообщение родителям», где в случае необходимости в открывшемся окне можно набрать и отправить сообщение родителям (законным представителям) учащегося.</w:t>
      </w:r>
    </w:p>
    <w:p w:rsidR="00AD398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AD3980" w:rsidRPr="0015245B">
        <w:rPr>
          <w:rFonts w:ascii="Times New Roman" w:hAnsi="Times New Roman" w:cs="Times New Roman"/>
          <w:color w:val="auto"/>
        </w:rPr>
        <w:t>.7.8. Учителем-предметником заполняются темы уроков. Количество часов по каждой теме должно соответствовать тематическому планированию в рабочей программе по учебному предмету. При проведении сдвоенных уроков запись темы делается для каждого урока.</w:t>
      </w:r>
    </w:p>
    <w:p w:rsidR="00AD3980" w:rsidRPr="0015245B" w:rsidRDefault="0015245B" w:rsidP="00C839D9">
      <w:pPr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AD3980" w:rsidRPr="0015245B">
        <w:rPr>
          <w:rFonts w:ascii="Times New Roman" w:hAnsi="Times New Roman" w:cs="Times New Roman"/>
          <w:color w:val="auto"/>
        </w:rPr>
        <w:t xml:space="preserve">.7.9. Все записи по всем учебным предметам должны вестись на языке преподаваемого предмета с обязательным указанием не только тем уроков, но и тем практических, лабораторных, контрольных работ, экскурсий, уроков с использованием информационных технологий. Например: </w:t>
      </w:r>
      <w:r w:rsidR="00AD3980" w:rsidRPr="0015245B">
        <w:rPr>
          <w:rFonts w:ascii="Times New Roman" w:hAnsi="Times New Roman" w:cs="Times New Roman"/>
          <w:i/>
          <w:color w:val="auto"/>
        </w:rPr>
        <w:t>пр.р.№5 «Размещение топливных баз» и т.п.</w:t>
      </w:r>
    </w:p>
    <w:p w:rsidR="00AD398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AD3980" w:rsidRPr="0015245B">
        <w:rPr>
          <w:rFonts w:ascii="Times New Roman" w:hAnsi="Times New Roman" w:cs="Times New Roman"/>
          <w:color w:val="auto"/>
        </w:rPr>
        <w:t>.7.10. Особое внимание следует обратить н специфику заполнения электронного журнала по следующим учебным предметам:</w:t>
      </w:r>
    </w:p>
    <w:p w:rsidR="00AD3980" w:rsidRPr="0015245B" w:rsidRDefault="00AD3980" w:rsidP="00C839D9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15245B">
        <w:rPr>
          <w:rFonts w:ascii="Times New Roman" w:hAnsi="Times New Roman" w:cs="Times New Roman"/>
          <w:b/>
          <w:i/>
          <w:color w:val="auto"/>
        </w:rPr>
        <w:t>Литература</w:t>
      </w:r>
      <w:r w:rsidR="00093A5C" w:rsidRPr="0015245B">
        <w:rPr>
          <w:rFonts w:ascii="Times New Roman" w:hAnsi="Times New Roman" w:cs="Times New Roman"/>
          <w:b/>
          <w:i/>
          <w:color w:val="auto"/>
        </w:rPr>
        <w:t xml:space="preserve"> и русский язык</w:t>
      </w:r>
      <w:r w:rsidRPr="0015245B">
        <w:rPr>
          <w:rFonts w:ascii="Times New Roman" w:hAnsi="Times New Roman" w:cs="Times New Roman"/>
          <w:b/>
          <w:i/>
          <w:color w:val="auto"/>
        </w:rPr>
        <w:t>:</w:t>
      </w:r>
    </w:p>
    <w:p w:rsidR="00AD3980" w:rsidRPr="0015245B" w:rsidRDefault="00AD398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- оценки за творческие работы (классные, домашние сочинения и другие) выставляются как по русскому языку, так и по литературе. Для этого оформить две колонки </w:t>
      </w:r>
      <w:r w:rsidR="00093A5C" w:rsidRPr="0015245B">
        <w:rPr>
          <w:rFonts w:ascii="Times New Roman" w:hAnsi="Times New Roman" w:cs="Times New Roman"/>
          <w:color w:val="auto"/>
        </w:rPr>
        <w:t>к</w:t>
      </w:r>
      <w:r w:rsidRPr="0015245B">
        <w:rPr>
          <w:rFonts w:ascii="Times New Roman" w:hAnsi="Times New Roman" w:cs="Times New Roman"/>
          <w:color w:val="auto"/>
        </w:rPr>
        <w:t xml:space="preserve"> одному уроку и выставить 2 оценки</w:t>
      </w:r>
      <w:r w:rsidR="00093A5C" w:rsidRPr="0015245B">
        <w:rPr>
          <w:rFonts w:ascii="Times New Roman" w:hAnsi="Times New Roman" w:cs="Times New Roman"/>
          <w:color w:val="auto"/>
        </w:rPr>
        <w:t>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оценки за контрольный диктант с грамматическим заданием или комплексную контрольную работу следует выставлять в разных колонках одной даты.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15245B">
        <w:rPr>
          <w:rFonts w:ascii="Times New Roman" w:hAnsi="Times New Roman" w:cs="Times New Roman"/>
          <w:b/>
          <w:i/>
          <w:color w:val="auto"/>
        </w:rPr>
        <w:t>Иностранный язык: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i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обязательно следует указать в теме урока одну из основных задач данного урока (</w:t>
      </w:r>
      <w:r w:rsidRPr="0015245B">
        <w:rPr>
          <w:rFonts w:ascii="Times New Roman" w:hAnsi="Times New Roman" w:cs="Times New Roman"/>
          <w:i/>
          <w:color w:val="auto"/>
        </w:rPr>
        <w:t xml:space="preserve">«Ознакомление с определенным артиклем», «Введение новой лексики» и </w:t>
      </w:r>
      <w:proofErr w:type="spellStart"/>
      <w:r w:rsidRPr="0015245B">
        <w:rPr>
          <w:rFonts w:ascii="Times New Roman" w:hAnsi="Times New Roman" w:cs="Times New Roman"/>
          <w:i/>
          <w:color w:val="auto"/>
        </w:rPr>
        <w:t>тп</w:t>
      </w:r>
      <w:proofErr w:type="spellEnd"/>
      <w:r w:rsidRPr="0015245B">
        <w:rPr>
          <w:rFonts w:ascii="Times New Roman" w:hAnsi="Times New Roman" w:cs="Times New Roman"/>
          <w:i/>
          <w:color w:val="auto"/>
        </w:rPr>
        <w:t>.)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15245B">
        <w:rPr>
          <w:rFonts w:ascii="Times New Roman" w:hAnsi="Times New Roman" w:cs="Times New Roman"/>
          <w:b/>
          <w:i/>
          <w:color w:val="auto"/>
        </w:rPr>
        <w:t>Технология, информатика, физика, химия, физическая культура: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инструктаж по технике безопасности обязательно отмечается в теме урока;</w:t>
      </w:r>
    </w:p>
    <w:p w:rsidR="00093A5C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093A5C" w:rsidRPr="0015245B">
        <w:rPr>
          <w:rFonts w:ascii="Times New Roman" w:hAnsi="Times New Roman" w:cs="Times New Roman"/>
          <w:color w:val="auto"/>
        </w:rPr>
        <w:t>.7.11. Виды работ на уроке (задания, за которые учащиеся на уроке могут получить оценки) выбираются из контекстного меню: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домашняя работа;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ответ на уроке;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- </w:t>
      </w:r>
      <w:proofErr w:type="gramStart"/>
      <w:r w:rsidRPr="0015245B">
        <w:rPr>
          <w:rFonts w:ascii="Times New Roman" w:hAnsi="Times New Roman" w:cs="Times New Roman"/>
          <w:color w:val="auto"/>
        </w:rPr>
        <w:t>контрольная</w:t>
      </w:r>
      <w:proofErr w:type="gramEnd"/>
      <w:r w:rsidRPr="0015245B">
        <w:rPr>
          <w:rFonts w:ascii="Times New Roman" w:hAnsi="Times New Roman" w:cs="Times New Roman"/>
          <w:color w:val="auto"/>
        </w:rPr>
        <w:t xml:space="preserve"> работ;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срез знаний;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лабораторная работа;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самостоятельная работа;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проект;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реферат;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практическая работа;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диктант;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сочинение;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изложение;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зачет;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тестирование;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работа над ошибками.</w:t>
      </w:r>
    </w:p>
    <w:p w:rsidR="00093A5C" w:rsidRPr="0015245B" w:rsidRDefault="00093A5C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Оценки должны быть выставлены всем учащимся, присутствующим на данном уроке в случае выбора </w:t>
      </w:r>
      <w:r w:rsidR="00E61305" w:rsidRPr="0015245B">
        <w:rPr>
          <w:rFonts w:ascii="Times New Roman" w:hAnsi="Times New Roman" w:cs="Times New Roman"/>
          <w:color w:val="auto"/>
        </w:rPr>
        <w:t xml:space="preserve">учителем </w:t>
      </w:r>
      <w:r w:rsidRPr="0015245B">
        <w:rPr>
          <w:rFonts w:ascii="Times New Roman" w:hAnsi="Times New Roman" w:cs="Times New Roman"/>
          <w:color w:val="auto"/>
        </w:rPr>
        <w:t xml:space="preserve">таких видов работ как «контрольная работа, диктант, сочинение, </w:t>
      </w:r>
      <w:r w:rsidRPr="0015245B">
        <w:rPr>
          <w:rFonts w:ascii="Times New Roman" w:hAnsi="Times New Roman" w:cs="Times New Roman"/>
          <w:color w:val="auto"/>
        </w:rPr>
        <w:lastRenderedPageBreak/>
        <w:t>изложение». При выборе остальных видов работ, учащиеся могут быть оценены индивидуально или по итогам групповой работе на уроке.</w:t>
      </w:r>
    </w:p>
    <w:p w:rsidR="00E61305" w:rsidRPr="0015245B" w:rsidRDefault="0015245B" w:rsidP="00C839D9">
      <w:pPr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E61305" w:rsidRPr="0015245B">
        <w:rPr>
          <w:rFonts w:ascii="Times New Roman" w:hAnsi="Times New Roman" w:cs="Times New Roman"/>
          <w:color w:val="auto"/>
        </w:rPr>
        <w:t xml:space="preserve">.7.12. </w:t>
      </w:r>
      <w:r w:rsidR="00551B60" w:rsidRPr="0015245B">
        <w:rPr>
          <w:rFonts w:ascii="Times New Roman" w:hAnsi="Times New Roman" w:cs="Times New Roman"/>
          <w:color w:val="auto"/>
        </w:rPr>
        <w:t xml:space="preserve">В графе «Домашнее задание» записывается содержание домашнего задания и характер его выполнения, страницы, номера задач и упражнений, практические работы с учетом специфики организации домашней работы и времени, необходимого на его выполнение. Например, </w:t>
      </w:r>
      <w:r w:rsidR="00551B60" w:rsidRPr="0015245B">
        <w:rPr>
          <w:rFonts w:ascii="Times New Roman" w:hAnsi="Times New Roman" w:cs="Times New Roman"/>
          <w:i/>
          <w:color w:val="auto"/>
        </w:rPr>
        <w:t>повторить правило, составить план к тексту, выучить наизусть, домашнее сочинение и др.</w:t>
      </w:r>
    </w:p>
    <w:p w:rsidR="00551B6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551B60" w:rsidRPr="0015245B">
        <w:rPr>
          <w:rFonts w:ascii="Times New Roman" w:hAnsi="Times New Roman" w:cs="Times New Roman"/>
          <w:color w:val="auto"/>
        </w:rPr>
        <w:t>.7.13. Во вкладке «Итоговая ведомость» автоматически формируется и отображается средняя оценка за учебный период (четверть, полугодие). Итоговую отметку за период выставляет учитель-предметник, выбирая из контекстного меню. В контекстном меню, открываемом при нажатии кнопки указательного устройства ввода во вкладке «Итоговая ведомость» можно выбрать:</w:t>
      </w:r>
    </w:p>
    <w:p w:rsidR="00551B60" w:rsidRPr="0015245B" w:rsidRDefault="00551B6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оценку от 2 до 5;</w:t>
      </w:r>
    </w:p>
    <w:p w:rsidR="00551B60" w:rsidRPr="0015245B" w:rsidRDefault="00551B6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 xml:space="preserve">- отметку «н/а б» или «н/а </w:t>
      </w:r>
      <w:proofErr w:type="gramStart"/>
      <w:r w:rsidRPr="0015245B">
        <w:rPr>
          <w:rFonts w:ascii="Times New Roman" w:hAnsi="Times New Roman" w:cs="Times New Roman"/>
          <w:color w:val="auto"/>
        </w:rPr>
        <w:t>п</w:t>
      </w:r>
      <w:proofErr w:type="gramEnd"/>
      <w:r w:rsidRPr="0015245B">
        <w:rPr>
          <w:rFonts w:ascii="Times New Roman" w:hAnsi="Times New Roman" w:cs="Times New Roman"/>
          <w:color w:val="auto"/>
        </w:rPr>
        <w:t>» (не аттестован по болезни или по пропускам);</w:t>
      </w:r>
    </w:p>
    <w:p w:rsidR="00551B60" w:rsidRPr="0015245B" w:rsidRDefault="00551B60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отметку «зачет» или «незачет».</w:t>
      </w:r>
    </w:p>
    <w:p w:rsidR="00551B6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551B60" w:rsidRPr="0015245B">
        <w:rPr>
          <w:rFonts w:ascii="Times New Roman" w:hAnsi="Times New Roman" w:cs="Times New Roman"/>
          <w:color w:val="auto"/>
        </w:rPr>
        <w:t>.7.14. В случае сдачи экзамена при завершении изучения конкретного предмета оценка за экзамен выставляется в столбец, следующий непосредственно за столбцом годовой оценки в разделе «Итоговая ведомость».</w:t>
      </w:r>
    </w:p>
    <w:p w:rsidR="00551B6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551B60" w:rsidRPr="0015245B">
        <w:rPr>
          <w:rFonts w:ascii="Times New Roman" w:hAnsi="Times New Roman" w:cs="Times New Roman"/>
          <w:color w:val="auto"/>
        </w:rPr>
        <w:t>.7.15. Все записи в электронном журнале должны вестись четко и своевременно, в день проведения урока.</w:t>
      </w:r>
    </w:p>
    <w:p w:rsidR="00551B6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551B60" w:rsidRPr="0015245B">
        <w:rPr>
          <w:rFonts w:ascii="Times New Roman" w:hAnsi="Times New Roman" w:cs="Times New Roman"/>
          <w:color w:val="auto"/>
        </w:rPr>
        <w:t>.7.16. Категорически запрещается допускать учащихся к работе с классным журналом.</w:t>
      </w:r>
    </w:p>
    <w:p w:rsidR="00551B6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551B60" w:rsidRPr="0015245B">
        <w:rPr>
          <w:rFonts w:ascii="Times New Roman" w:hAnsi="Times New Roman" w:cs="Times New Roman"/>
          <w:color w:val="auto"/>
        </w:rPr>
        <w:t>.7.17. Внесенное учителем в электронный журнал расписание уроков на выбранный день, домашнее задание, комментарий, сообщения родителям, оценки по предметам автоматически отображаются в электронном дневнике ученика.</w:t>
      </w:r>
    </w:p>
    <w:p w:rsidR="00551B60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551B60" w:rsidRPr="0015245B">
        <w:rPr>
          <w:rFonts w:ascii="Times New Roman" w:hAnsi="Times New Roman" w:cs="Times New Roman"/>
          <w:color w:val="auto"/>
        </w:rPr>
        <w:t>.7.18. Родители (законные представители) учащегося могут просмотреть дневник своего ребенка из личного кабинета</w:t>
      </w:r>
      <w:r w:rsidR="0099618E" w:rsidRPr="0015245B">
        <w:rPr>
          <w:rFonts w:ascii="Times New Roman" w:hAnsi="Times New Roman" w:cs="Times New Roman"/>
          <w:color w:val="auto"/>
        </w:rPr>
        <w:t xml:space="preserve">, а также могут подписаться на </w:t>
      </w:r>
      <w:r w:rsidR="0099618E" w:rsidRPr="0015245B">
        <w:rPr>
          <w:rFonts w:ascii="Times New Roman" w:hAnsi="Times New Roman" w:cs="Times New Roman"/>
          <w:color w:val="auto"/>
          <w:lang w:val="en-US"/>
        </w:rPr>
        <w:t>sms</w:t>
      </w:r>
      <w:r w:rsidR="0099618E" w:rsidRPr="0015245B">
        <w:rPr>
          <w:rFonts w:ascii="Times New Roman" w:hAnsi="Times New Roman" w:cs="Times New Roman"/>
          <w:color w:val="auto"/>
        </w:rPr>
        <w:t>-рассылку оценок. Необходимым условием получения мобильной услуги родителем является формирование подраздела смс-сообщений в личном кабинете родителя.</w:t>
      </w:r>
    </w:p>
    <w:p w:rsidR="0099618E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99618E" w:rsidRPr="0015245B">
        <w:rPr>
          <w:rFonts w:ascii="Times New Roman" w:hAnsi="Times New Roman" w:cs="Times New Roman"/>
          <w:color w:val="auto"/>
        </w:rPr>
        <w:t>.7.19. Исправление ошибочно выставленных оценок в электронном классном журнале производится в исключительных случаях. Доступ к исправлению оценки обеспечивает директор Школы по обращению учителя.</w:t>
      </w:r>
    </w:p>
    <w:p w:rsidR="0099618E" w:rsidRPr="0015245B" w:rsidRDefault="0015245B" w:rsidP="00C839D9">
      <w:pPr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6</w:t>
      </w:r>
      <w:r w:rsidR="0099618E" w:rsidRPr="0015245B">
        <w:rPr>
          <w:rFonts w:ascii="Times New Roman" w:hAnsi="Times New Roman" w:cs="Times New Roman"/>
          <w:color w:val="auto"/>
          <w:u w:val="single"/>
        </w:rPr>
        <w:t>.8. Общие правила ведения учета в электронном классном журнале.</w:t>
      </w:r>
    </w:p>
    <w:p w:rsidR="0099618E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99618E" w:rsidRPr="0015245B">
        <w:rPr>
          <w:rFonts w:ascii="Times New Roman" w:hAnsi="Times New Roman" w:cs="Times New Roman"/>
          <w:color w:val="auto"/>
        </w:rPr>
        <w:t>.8.1. Внесение информации об уроке и об отсутствующих учащихся должно производиться по факту в день проведения.</w:t>
      </w:r>
    </w:p>
    <w:p w:rsidR="0099618E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99618E" w:rsidRPr="0015245B">
        <w:rPr>
          <w:rFonts w:ascii="Times New Roman" w:hAnsi="Times New Roman" w:cs="Times New Roman"/>
          <w:color w:val="auto"/>
        </w:rPr>
        <w:t>.8.2. Внесение в журнал информации о домашнем задании должно производиться в день проведения урока. При этом должно быть указано, к какому именно уроку (на какую дату) оно задано.</w:t>
      </w:r>
    </w:p>
    <w:p w:rsidR="0099618E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99618E" w:rsidRPr="0015245B">
        <w:rPr>
          <w:rFonts w:ascii="Times New Roman" w:hAnsi="Times New Roman" w:cs="Times New Roman"/>
          <w:color w:val="auto"/>
        </w:rPr>
        <w:t>.8.3. Оценки за урок (за устный ответ, домашнее задание и т.п.) должны быть выставлены во время проведения урока или до 24.00 часов текущего дня. Оценки за письменные работы должны быть выставлены   течение одной недели со дня их проведения, а за сочинение по русскому языку и литературе в 10-11 классах – в течение двух недель со дня их проведения.</w:t>
      </w:r>
    </w:p>
    <w:p w:rsidR="0099618E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99618E" w:rsidRPr="0015245B">
        <w:rPr>
          <w:rFonts w:ascii="Times New Roman" w:hAnsi="Times New Roman" w:cs="Times New Roman"/>
          <w:color w:val="auto"/>
        </w:rPr>
        <w:t xml:space="preserve">.8.4. Сводная ведомость </w:t>
      </w:r>
      <w:r w:rsidR="00000601" w:rsidRPr="0015245B">
        <w:rPr>
          <w:rFonts w:ascii="Times New Roman" w:hAnsi="Times New Roman" w:cs="Times New Roman"/>
          <w:color w:val="auto"/>
        </w:rPr>
        <w:t>учета формируется автоматически по окончании учебного периода.</w:t>
      </w:r>
    </w:p>
    <w:p w:rsidR="0000060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000601" w:rsidRPr="0015245B">
        <w:rPr>
          <w:rFonts w:ascii="Times New Roman" w:hAnsi="Times New Roman" w:cs="Times New Roman"/>
          <w:color w:val="auto"/>
        </w:rPr>
        <w:t>.8.5. Для использования данных из электронной формы в бумажном виде, они формируются в виде документов, выводятся на печать и заверяются в установленном порядке.</w:t>
      </w:r>
    </w:p>
    <w:p w:rsidR="0000060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000601" w:rsidRPr="0015245B">
        <w:rPr>
          <w:rFonts w:ascii="Times New Roman" w:hAnsi="Times New Roman" w:cs="Times New Roman"/>
          <w:color w:val="auto"/>
        </w:rPr>
        <w:t xml:space="preserve">.8.6. Архивное хранение учетных данных в электронном виде должно предусматривать </w:t>
      </w:r>
      <w:proofErr w:type="gramStart"/>
      <w:r w:rsidR="00000601" w:rsidRPr="0015245B">
        <w:rPr>
          <w:rFonts w:ascii="Times New Roman" w:hAnsi="Times New Roman" w:cs="Times New Roman"/>
          <w:color w:val="auto"/>
        </w:rPr>
        <w:t>контроль за</w:t>
      </w:r>
      <w:proofErr w:type="gramEnd"/>
      <w:r w:rsidR="00000601" w:rsidRPr="0015245B">
        <w:rPr>
          <w:rFonts w:ascii="Times New Roman" w:hAnsi="Times New Roman" w:cs="Times New Roman"/>
          <w:color w:val="auto"/>
        </w:rPr>
        <w:t xml:space="preserve"> их целостностью и достоверностью на протяжении всего срока с помощью электронной подписи.</w:t>
      </w:r>
    </w:p>
    <w:p w:rsidR="0000060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000601" w:rsidRPr="0015245B">
        <w:rPr>
          <w:rFonts w:ascii="Times New Roman" w:hAnsi="Times New Roman" w:cs="Times New Roman"/>
          <w:color w:val="auto"/>
        </w:rPr>
        <w:t>.8.7. Сводная ведомость итоговой успеваемости класса за учебный год выводится из системы учета в том виде, который предусмотрен действующими требованиями архивной службы. Если данные по учебному году хранятся  в электронном виде, сводная ведомость должны быть передана в архив сразу по завершении ведения учета в соответствующем электронном классном журнале.</w:t>
      </w:r>
    </w:p>
    <w:p w:rsidR="00000601" w:rsidRPr="0015245B" w:rsidRDefault="0015245B" w:rsidP="00C839D9">
      <w:pPr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lastRenderedPageBreak/>
        <w:t>6</w:t>
      </w:r>
      <w:r w:rsidR="00000601" w:rsidRPr="0015245B">
        <w:rPr>
          <w:rFonts w:ascii="Times New Roman" w:hAnsi="Times New Roman" w:cs="Times New Roman"/>
          <w:color w:val="auto"/>
          <w:u w:val="single"/>
        </w:rPr>
        <w:t>.9. Права и обязанности участников образовательных отношений при работе с электронным классным журналом.</w:t>
      </w:r>
    </w:p>
    <w:p w:rsidR="0000060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000601" w:rsidRPr="0015245B">
        <w:rPr>
          <w:rFonts w:ascii="Times New Roman" w:hAnsi="Times New Roman" w:cs="Times New Roman"/>
          <w:color w:val="auto"/>
        </w:rPr>
        <w:t>.9.1. Директор имеет право:</w:t>
      </w:r>
    </w:p>
    <w:p w:rsidR="00000601" w:rsidRPr="0015245B" w:rsidRDefault="0000060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электронный классный журнал всех классов Школы без права редактирования;</w:t>
      </w:r>
    </w:p>
    <w:p w:rsidR="00000601" w:rsidRPr="0015245B" w:rsidRDefault="0000060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распечатать страницы электронного классного журнала;</w:t>
      </w:r>
    </w:p>
    <w:p w:rsidR="00000601" w:rsidRPr="0015245B" w:rsidRDefault="0000060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заверять распечатанный вариант электронного классного журнала подписью и печатью Школы;</w:t>
      </w:r>
    </w:p>
    <w:p w:rsidR="00000601" w:rsidRPr="0015245B" w:rsidRDefault="0000060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разрешить доступ учителю к исправлению ошибочно выставленной оценки (в единичных, особых случаях).</w:t>
      </w:r>
    </w:p>
    <w:p w:rsidR="0000060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.9.2. Директор обязан: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создавать логины своим заместителям для доступа в личный кабинет в системе;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организовать заполнение раздела «Моя школа»;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следить за заполнением электронных классных журналов Школы.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.9.3. Заместители директора имеют право: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электронные журналы всех классов без права редактирования;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распечатать страницы электронного журнала.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.9.4. Заместители директора обязаны: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создавать логины учителям, которых они курируют, для доступа в личный кабинет в системе;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заполнять раздел «Моя школа»;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контролировать заполнение электронного классного журнала учителями.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.9.5. Учитель-предметник имеет право: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и редактировать электронный классный журнал лишь тех классов, в которых он преподает;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.9.6. Учитель-предметник обязан: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заполнять темы уроков, виды работ на уроке, домашние задания и писать сообщения родителям (в случае необходимости);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выставлять оценки и отмечать отсутствующих учащихся  на уроке.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.9.7. Классный руководитель имеет право: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электронный классный журнал своего класса по всем предметам без права редактирования.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.9.8. Классный руководитель обязан: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информировать родителей о существовании электронных дневников и возможности смс-рассылки.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.9.9. Учащийся имеет право: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свою успеваемость;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домашние задания.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C457C1" w:rsidRPr="0015245B">
        <w:rPr>
          <w:rFonts w:ascii="Times New Roman" w:hAnsi="Times New Roman" w:cs="Times New Roman"/>
          <w:color w:val="auto"/>
        </w:rPr>
        <w:t>.9.10. Учащийся обязан:</w:t>
      </w:r>
    </w:p>
    <w:p w:rsidR="00C457C1" w:rsidRPr="0015245B" w:rsidRDefault="00C457C1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оповещать учителя об ошибочно выставленной оценке.</w:t>
      </w:r>
    </w:p>
    <w:p w:rsidR="00C457C1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7009D" w:rsidRPr="0015245B">
        <w:rPr>
          <w:rFonts w:ascii="Times New Roman" w:hAnsi="Times New Roman" w:cs="Times New Roman"/>
          <w:color w:val="auto"/>
        </w:rPr>
        <w:t>.9.11. Родители имеют право:</w:t>
      </w:r>
    </w:p>
    <w:p w:rsidR="0067009D" w:rsidRPr="0015245B" w:rsidRDefault="0067009D" w:rsidP="00C839D9">
      <w:pPr>
        <w:jc w:val="both"/>
        <w:rPr>
          <w:rFonts w:ascii="Times New Roman" w:hAnsi="Times New Roman" w:cs="Times New Roman"/>
          <w:color w:val="auto"/>
        </w:rPr>
      </w:pPr>
      <w:r w:rsidRPr="0015245B">
        <w:rPr>
          <w:rFonts w:ascii="Times New Roman" w:hAnsi="Times New Roman" w:cs="Times New Roman"/>
          <w:color w:val="auto"/>
        </w:rPr>
        <w:t>- просматривать успеваемость ребенка в электронном дневнике;</w:t>
      </w:r>
      <w:r w:rsidRPr="0015245B">
        <w:rPr>
          <w:rFonts w:ascii="Times New Roman" w:hAnsi="Times New Roman" w:cs="Times New Roman"/>
          <w:color w:val="auto"/>
        </w:rPr>
        <w:br/>
        <w:t>- пользоваться мобильной услугой – смс-рассылкой оценок ребенка на свой личный мобильный телефон.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6</w:t>
      </w:r>
      <w:r w:rsidR="0067009D" w:rsidRPr="0015245B">
        <w:rPr>
          <w:rFonts w:ascii="Times New Roman" w:hAnsi="Times New Roman" w:cs="Times New Roman"/>
          <w:color w:val="auto"/>
          <w:u w:val="single"/>
        </w:rPr>
        <w:t>.10. Контроль и хранение.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7009D" w:rsidRPr="0015245B">
        <w:rPr>
          <w:rFonts w:ascii="Times New Roman" w:hAnsi="Times New Roman" w:cs="Times New Roman"/>
          <w:color w:val="auto"/>
        </w:rPr>
        <w:t>.10.1. Директор и системный администратор обязаны обеспечить меры по бесперебойному функционированию электронного классного журнала в Школе, при необходимости решая вопрос с ЦИТ РТ.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7009D" w:rsidRPr="0015245B">
        <w:rPr>
          <w:rFonts w:ascii="Times New Roman" w:hAnsi="Times New Roman" w:cs="Times New Roman"/>
          <w:color w:val="auto"/>
        </w:rPr>
        <w:t xml:space="preserve">.10.2. </w:t>
      </w:r>
      <w:proofErr w:type="gramStart"/>
      <w:r w:rsidR="0067009D" w:rsidRPr="0015245B">
        <w:rPr>
          <w:rFonts w:ascii="Times New Roman" w:hAnsi="Times New Roman" w:cs="Times New Roman"/>
          <w:color w:val="auto"/>
        </w:rPr>
        <w:t>Контроль за</w:t>
      </w:r>
      <w:proofErr w:type="gramEnd"/>
      <w:r w:rsidR="0067009D" w:rsidRPr="0015245B">
        <w:rPr>
          <w:rFonts w:ascii="Times New Roman" w:hAnsi="Times New Roman" w:cs="Times New Roman"/>
          <w:color w:val="auto"/>
        </w:rPr>
        <w:t xml:space="preserve"> ведением электронного классного журнала осуществляется директором и заместителями директора по учебной работе не реже 1 раза в месяц.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7009D" w:rsidRPr="0015245B">
        <w:rPr>
          <w:rFonts w:ascii="Times New Roman" w:hAnsi="Times New Roman" w:cs="Times New Roman"/>
          <w:color w:val="auto"/>
        </w:rPr>
        <w:t xml:space="preserve">.10.3. В конце каждой учебной четверти или полугодия электронный классный журнал проверяется особенно тщательно. Уделяется внимание фактическому выполнению программы </w:t>
      </w:r>
      <w:r w:rsidR="0067009D" w:rsidRPr="0015245B">
        <w:rPr>
          <w:rFonts w:ascii="Times New Roman" w:hAnsi="Times New Roman" w:cs="Times New Roman"/>
          <w:color w:val="auto"/>
        </w:rPr>
        <w:lastRenderedPageBreak/>
        <w:t>(соответствие учебному плану и тематическому планированию); объективности выставления оценок за период; наличию контрольных и текущих и итоговых оценок; правильность записи уроков.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7009D" w:rsidRPr="0015245B">
        <w:rPr>
          <w:rFonts w:ascii="Times New Roman" w:hAnsi="Times New Roman" w:cs="Times New Roman"/>
          <w:color w:val="auto"/>
        </w:rPr>
        <w:t>.10.4. Результаты проверки классных журналов заместителем директора Школы доводятся до сведения учителей и классных руководителей.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67009D" w:rsidRPr="0015245B">
        <w:rPr>
          <w:rFonts w:ascii="Times New Roman" w:hAnsi="Times New Roman" w:cs="Times New Roman"/>
          <w:color w:val="auto"/>
        </w:rPr>
        <w:t>.10.5. В конце учебного года итоговые ведомости электронного классного журнала распечатываются, сшиваются, заверяются подписью директора и передаются на хранение в установленном порядке.</w:t>
      </w:r>
    </w:p>
    <w:p w:rsidR="0067009D" w:rsidRPr="0015245B" w:rsidRDefault="0015245B" w:rsidP="00C839D9">
      <w:pPr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6</w:t>
      </w:r>
      <w:r w:rsidR="0067009D" w:rsidRPr="0015245B">
        <w:rPr>
          <w:rFonts w:ascii="Times New Roman" w:hAnsi="Times New Roman" w:cs="Times New Roman"/>
          <w:color w:val="auto"/>
          <w:u w:val="single"/>
        </w:rPr>
        <w:t>.11. Ограничения для участников образовательного процесса при работе с электронным классным журналом.</w:t>
      </w:r>
    </w:p>
    <w:p w:rsidR="00DE1CA4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DE1CA4" w:rsidRPr="0015245B">
        <w:rPr>
          <w:rFonts w:ascii="Times New Roman" w:hAnsi="Times New Roman" w:cs="Times New Roman"/>
          <w:color w:val="auto"/>
        </w:rPr>
        <w:t>.</w:t>
      </w:r>
      <w:r w:rsidR="00471A3B" w:rsidRPr="0015245B">
        <w:rPr>
          <w:rFonts w:ascii="Times New Roman" w:hAnsi="Times New Roman" w:cs="Times New Roman"/>
          <w:color w:val="auto"/>
        </w:rPr>
        <w:t>11</w:t>
      </w:r>
      <w:r w:rsidR="00DE1CA4" w:rsidRPr="0015245B">
        <w:rPr>
          <w:rFonts w:ascii="Times New Roman" w:hAnsi="Times New Roman" w:cs="Times New Roman"/>
          <w:color w:val="auto"/>
        </w:rPr>
        <w:t>.1. Доступ участников образовательных отношений к информационной системе «Электронное образование в Республике Татарстан»</w:t>
      </w:r>
      <w:r w:rsidR="00024372" w:rsidRPr="0015245B">
        <w:rPr>
          <w:rFonts w:ascii="Times New Roman" w:hAnsi="Times New Roman" w:cs="Times New Roman"/>
          <w:color w:val="auto"/>
        </w:rPr>
        <w:t xml:space="preserve"> устанавливается по персональному логину и паролю, при этом вводится ограничения в зависимости от категории пользователей, обеспечивающие права и обязанности, установленные в пункте 5.9. настоящего Положения.</w:t>
      </w:r>
    </w:p>
    <w:p w:rsidR="00DE1CA4" w:rsidRPr="0015245B" w:rsidRDefault="0015245B" w:rsidP="00796B75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="00DE1CA4" w:rsidRPr="0015245B">
        <w:rPr>
          <w:rFonts w:ascii="Times New Roman" w:hAnsi="Times New Roman" w:cs="Times New Roman"/>
          <w:color w:val="auto"/>
        </w:rPr>
        <w:t>.11.2. Участникам образовательных отношений, указанным в пункте 5.9. настоящего Положения, запрещается передавать персональные логины и пароли для входа в информационную систему «Электронное образование в Республике Татарстан» другим лицам.</w:t>
      </w:r>
    </w:p>
    <w:sectPr w:rsidR="00DE1CA4" w:rsidRPr="0015245B" w:rsidSect="00502E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22E9"/>
    <w:multiLevelType w:val="multilevel"/>
    <w:tmpl w:val="71B2284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24150033"/>
    <w:multiLevelType w:val="multilevel"/>
    <w:tmpl w:val="BD4E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965730"/>
    <w:multiLevelType w:val="hybridMultilevel"/>
    <w:tmpl w:val="44664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B5447B"/>
    <w:multiLevelType w:val="hybridMultilevel"/>
    <w:tmpl w:val="EDBC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2EB2"/>
    <w:rsid w:val="00000601"/>
    <w:rsid w:val="00024372"/>
    <w:rsid w:val="00026029"/>
    <w:rsid w:val="00093A5C"/>
    <w:rsid w:val="00115AA9"/>
    <w:rsid w:val="0015245B"/>
    <w:rsid w:val="00193447"/>
    <w:rsid w:val="001D729C"/>
    <w:rsid w:val="002775A7"/>
    <w:rsid w:val="003F5C00"/>
    <w:rsid w:val="00433785"/>
    <w:rsid w:val="00471A3B"/>
    <w:rsid w:val="00502EB2"/>
    <w:rsid w:val="00551B60"/>
    <w:rsid w:val="0067009D"/>
    <w:rsid w:val="006A5F91"/>
    <w:rsid w:val="006D7B7D"/>
    <w:rsid w:val="006E1BC5"/>
    <w:rsid w:val="0074523D"/>
    <w:rsid w:val="00757B02"/>
    <w:rsid w:val="00796B75"/>
    <w:rsid w:val="00802E93"/>
    <w:rsid w:val="008A292D"/>
    <w:rsid w:val="0099618E"/>
    <w:rsid w:val="009B11BE"/>
    <w:rsid w:val="009E2081"/>
    <w:rsid w:val="00A53259"/>
    <w:rsid w:val="00AD3980"/>
    <w:rsid w:val="00B33739"/>
    <w:rsid w:val="00C23121"/>
    <w:rsid w:val="00C457C1"/>
    <w:rsid w:val="00C63E04"/>
    <w:rsid w:val="00C839D9"/>
    <w:rsid w:val="00D427E3"/>
    <w:rsid w:val="00D71C16"/>
    <w:rsid w:val="00DE1CA4"/>
    <w:rsid w:val="00E61305"/>
    <w:rsid w:val="00F505C1"/>
    <w:rsid w:val="00F9406E"/>
    <w:rsid w:val="00FC370C"/>
    <w:rsid w:val="00FC7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B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E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6029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5245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6">
    <w:name w:val="Strong"/>
    <w:basedOn w:val="a0"/>
    <w:uiPriority w:val="22"/>
    <w:qFormat/>
    <w:rsid w:val="001524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B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E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60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.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A39DE-817C-41EC-9BE0-A9B951AA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6872</Words>
  <Characters>39177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cp:lastPrinted>2016-10-03T12:39:00Z</cp:lastPrinted>
  <dcterms:created xsi:type="dcterms:W3CDTF">2016-10-01T19:27:00Z</dcterms:created>
  <dcterms:modified xsi:type="dcterms:W3CDTF">2016-11-04T15:54:00Z</dcterms:modified>
</cp:coreProperties>
</file>